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BE86" w14:textId="48F6B02C" w:rsidR="00C668FC" w:rsidRPr="00C668FC" w:rsidRDefault="00F52775" w:rsidP="00C668FC">
      <w:pPr>
        <w:spacing w:before="960" w:after="480" w:line="276" w:lineRule="auto"/>
        <w:rPr>
          <w:rFonts w:ascii="Gibson Light" w:hAnsi="Gibson Light"/>
          <w:b/>
          <w:bCs/>
        </w:rPr>
        <w:sectPr w:rsidR="00C668FC" w:rsidRPr="00C668FC" w:rsidSect="006B5A94">
          <w:headerReference w:type="even" r:id="rId12"/>
          <w:headerReference w:type="default" r:id="rId13"/>
          <w:footerReference w:type="even" r:id="rId14"/>
          <w:footerReference w:type="default" r:id="rId15"/>
          <w:headerReference w:type="first" r:id="rId16"/>
          <w:footerReference w:type="first" r:id="rId17"/>
          <w:pgSz w:w="11906" w:h="16838" w:code="9"/>
          <w:pgMar w:top="1134" w:right="1021" w:bottom="1021" w:left="1021" w:header="340" w:footer="397" w:gutter="0"/>
          <w:cols w:space="708"/>
          <w:titlePg/>
          <w:docGrid w:linePitch="360"/>
        </w:sectPr>
      </w:pPr>
      <w:bookmarkStart w:id="0" w:name="_Hlk148003652"/>
      <w:r w:rsidRPr="00C668FC">
        <w:rPr>
          <w:rFonts w:ascii="Gibson Light" w:hAnsi="Gibson Light"/>
          <w:b/>
          <w:bCs/>
        </w:rPr>
        <w:t>Tasmanian University Student Association – Applicant Information Pack</w:t>
      </w:r>
      <w:r w:rsidR="00C668FC">
        <w:rPr>
          <w:rFonts w:ascii="Gibson Light" w:hAnsi="Gibson Light"/>
          <w:b/>
          <w:bCs/>
        </w:rPr>
        <w:t xml:space="preserve"> | March 2024</w:t>
      </w:r>
      <w:r w:rsidR="00C668FC">
        <w:rPr>
          <w:rFonts w:ascii="Gibson Light" w:hAnsi="Gibson Light"/>
          <w:b/>
          <w:bCs/>
        </w:rPr>
        <w:br/>
      </w:r>
      <w:r w:rsidR="00C668FC">
        <w:rPr>
          <w:rFonts w:ascii="Gibson Light" w:hAnsi="Gibson Light"/>
          <w:b/>
          <w:bCs/>
        </w:rPr>
        <w:br/>
      </w:r>
      <w:r w:rsidR="004C05FD" w:rsidRPr="00C668FC">
        <w:rPr>
          <w:rFonts w:ascii="Gibson Light" w:hAnsi="Gibson Light"/>
          <w:b/>
          <w:bCs/>
          <w:sz w:val="44"/>
          <w:szCs w:val="44"/>
        </w:rPr>
        <w:t xml:space="preserve">Application for </w:t>
      </w:r>
      <w:r w:rsidR="7B50EC60" w:rsidRPr="00C668FC">
        <w:rPr>
          <w:rFonts w:ascii="Gibson Light" w:hAnsi="Gibson Light"/>
          <w:b/>
          <w:bCs/>
          <w:sz w:val="44"/>
          <w:szCs w:val="44"/>
        </w:rPr>
        <w:t>Tasmanian University of Tasmania</w:t>
      </w:r>
      <w:r w:rsidR="000B1F77" w:rsidRPr="00C668FC">
        <w:rPr>
          <w:rFonts w:ascii="Gibson Light" w:hAnsi="Gibson Light"/>
          <w:b/>
          <w:bCs/>
          <w:sz w:val="44"/>
          <w:szCs w:val="44"/>
        </w:rPr>
        <w:t xml:space="preserve"> Board</w:t>
      </w:r>
      <w:r w:rsidR="004C05FD" w:rsidRPr="00C668FC">
        <w:rPr>
          <w:rFonts w:ascii="Gibson Light" w:hAnsi="Gibson Light"/>
          <w:b/>
          <w:bCs/>
          <w:sz w:val="44"/>
          <w:szCs w:val="44"/>
        </w:rPr>
        <w:t xml:space="preserve"> </w:t>
      </w:r>
      <w:r w:rsidR="3548271E" w:rsidRPr="00C668FC">
        <w:rPr>
          <w:rFonts w:ascii="Gibson Light" w:hAnsi="Gibson Light"/>
          <w:b/>
          <w:bCs/>
          <w:sz w:val="44"/>
          <w:szCs w:val="44"/>
        </w:rPr>
        <w:t>of Management Membershi</w:t>
      </w:r>
      <w:bookmarkEnd w:id="0"/>
      <w:r w:rsidR="00C668FC">
        <w:rPr>
          <w:rFonts w:ascii="Gibson Light" w:hAnsi="Gibson Light"/>
          <w:b/>
          <w:bCs/>
          <w:sz w:val="44"/>
          <w:szCs w:val="44"/>
        </w:rPr>
        <w:t>p</w:t>
      </w:r>
      <w:r w:rsidR="00C668FC">
        <w:rPr>
          <w:rFonts w:ascii="Gibson Light" w:hAnsi="Gibson Light"/>
          <w:b/>
          <w:bCs/>
          <w:sz w:val="44"/>
          <w:szCs w:val="44"/>
        </w:rPr>
        <w:br/>
      </w:r>
      <w:bookmarkStart w:id="1" w:name="_Toc49855348"/>
    </w:p>
    <w:bookmarkEnd w:id="1"/>
    <w:p w14:paraId="0D574943" w14:textId="0F22A210" w:rsidR="0091631D" w:rsidRPr="00C668FC" w:rsidRDefault="0091631D" w:rsidP="003A449C">
      <w:pPr>
        <w:pStyle w:val="Subtitle"/>
        <w:numPr>
          <w:ilvl w:val="0"/>
          <w:numId w:val="0"/>
        </w:numPr>
        <w:rPr>
          <w:rFonts w:ascii="Nunito Sans Normal" w:hAnsi="Nunito Sans Normal"/>
          <w:b/>
          <w:bCs/>
          <w:color w:val="000000" w:themeColor="text1"/>
          <w:sz w:val="21"/>
          <w:szCs w:val="21"/>
        </w:rPr>
      </w:pPr>
      <w:r w:rsidRPr="00C668FC">
        <w:rPr>
          <w:rFonts w:ascii="Nunito Sans Normal" w:hAnsi="Nunito Sans Normal"/>
          <w:b/>
          <w:bCs/>
          <w:color w:val="000000" w:themeColor="text1"/>
          <w:sz w:val="32"/>
          <w:szCs w:val="32"/>
        </w:rPr>
        <w:t>Applic</w:t>
      </w:r>
      <w:r w:rsidR="00C668FC" w:rsidRPr="00C668FC">
        <w:rPr>
          <w:rFonts w:ascii="Nunito Sans Normal" w:hAnsi="Nunito Sans Normal"/>
          <w:b/>
          <w:bCs/>
          <w:color w:val="000000" w:themeColor="text1"/>
          <w:sz w:val="32"/>
          <w:szCs w:val="32"/>
        </w:rPr>
        <w:t>a</w:t>
      </w:r>
      <w:r w:rsidRPr="00C668FC">
        <w:rPr>
          <w:rFonts w:ascii="Nunito Sans Normal" w:hAnsi="Nunito Sans Normal"/>
          <w:b/>
          <w:bCs/>
          <w:color w:val="000000" w:themeColor="text1"/>
          <w:sz w:val="32"/>
          <w:szCs w:val="32"/>
        </w:rPr>
        <w:t xml:space="preserve">nt Information Pack – </w:t>
      </w:r>
      <w:r w:rsidR="00F52775" w:rsidRPr="00C668FC">
        <w:rPr>
          <w:rFonts w:ascii="Nunito Sans Normal" w:hAnsi="Nunito Sans Normal"/>
          <w:b/>
          <w:bCs/>
          <w:color w:val="000000" w:themeColor="text1"/>
          <w:sz w:val="32"/>
          <w:szCs w:val="32"/>
        </w:rPr>
        <w:t>TUSA</w:t>
      </w:r>
      <w:r w:rsidR="000B1F77" w:rsidRPr="00C668FC">
        <w:rPr>
          <w:rFonts w:ascii="Nunito Sans Normal" w:hAnsi="Nunito Sans Normal"/>
          <w:b/>
          <w:bCs/>
          <w:color w:val="000000" w:themeColor="text1"/>
          <w:sz w:val="32"/>
          <w:szCs w:val="32"/>
        </w:rPr>
        <w:t xml:space="preserve"> Board</w:t>
      </w:r>
      <w:r w:rsidR="00677B36" w:rsidRPr="00C668FC">
        <w:rPr>
          <w:rFonts w:ascii="Nunito Sans Normal" w:hAnsi="Nunito Sans Normal"/>
          <w:b/>
          <w:bCs/>
          <w:color w:val="000000" w:themeColor="text1"/>
          <w:sz w:val="32"/>
          <w:szCs w:val="32"/>
        </w:rPr>
        <w:t xml:space="preserve"> </w:t>
      </w:r>
      <w:r w:rsidR="00F52775" w:rsidRPr="00C668FC">
        <w:rPr>
          <w:rFonts w:ascii="Nunito Sans Normal" w:hAnsi="Nunito Sans Normal"/>
          <w:b/>
          <w:bCs/>
          <w:color w:val="000000" w:themeColor="text1"/>
          <w:sz w:val="32"/>
          <w:szCs w:val="32"/>
        </w:rPr>
        <w:t>of Management</w:t>
      </w:r>
    </w:p>
    <w:p w14:paraId="68A2394C" w14:textId="412C3ED0" w:rsidR="0091631D" w:rsidRPr="00C668FC" w:rsidRDefault="0091631D" w:rsidP="0091631D">
      <w:pPr>
        <w:rPr>
          <w:rFonts w:ascii="Nunito Sans Normal" w:hAnsi="Nunito Sans Normal"/>
        </w:rPr>
      </w:pPr>
      <w:r w:rsidRPr="00C668FC">
        <w:rPr>
          <w:rFonts w:ascii="Nunito Sans Normal" w:hAnsi="Nunito Sans Normal"/>
        </w:rPr>
        <w:t xml:space="preserve">This Applicant Information Pack provides you with the information you need to complete an application for a position with </w:t>
      </w:r>
      <w:r w:rsidR="00F52775" w:rsidRPr="00C668FC">
        <w:rPr>
          <w:rFonts w:ascii="Nunito Sans Normal" w:hAnsi="Nunito Sans Normal"/>
        </w:rPr>
        <w:t>TUSA</w:t>
      </w:r>
      <w:r w:rsidRPr="00C668FC">
        <w:rPr>
          <w:rFonts w:ascii="Nunito Sans Normal" w:hAnsi="Nunito Sans Normal"/>
        </w:rPr>
        <w:t xml:space="preserve"> as a </w:t>
      </w:r>
      <w:r w:rsidR="000B1F77" w:rsidRPr="00C668FC">
        <w:rPr>
          <w:rFonts w:ascii="Nunito Sans Normal" w:hAnsi="Nunito Sans Normal"/>
        </w:rPr>
        <w:t>Board</w:t>
      </w:r>
      <w:r w:rsidR="004D7D8C" w:rsidRPr="00C668FC">
        <w:rPr>
          <w:rFonts w:ascii="Nunito Sans Normal" w:hAnsi="Nunito Sans Normal"/>
        </w:rPr>
        <w:t xml:space="preserve"> </w:t>
      </w:r>
      <w:r w:rsidRPr="00C668FC">
        <w:rPr>
          <w:rFonts w:ascii="Nunito Sans Normal" w:hAnsi="Nunito Sans Normal"/>
        </w:rPr>
        <w:t>Member.</w:t>
      </w:r>
    </w:p>
    <w:p w14:paraId="327D0E06" w14:textId="77777777" w:rsidR="0091631D" w:rsidRPr="00C668FC" w:rsidRDefault="0091631D" w:rsidP="0091631D">
      <w:pPr>
        <w:rPr>
          <w:rFonts w:ascii="Nunito Sans Normal" w:hAnsi="Nunito Sans Normal"/>
        </w:rPr>
      </w:pPr>
      <w:r w:rsidRPr="00C668FC">
        <w:rPr>
          <w:rFonts w:ascii="Nunito Sans Normal" w:hAnsi="Nunito Sans Normal"/>
        </w:rPr>
        <w:t>This Information Pack contains the following elements:</w:t>
      </w:r>
    </w:p>
    <w:p w14:paraId="028FC7DD" w14:textId="77777777" w:rsidR="0091631D" w:rsidRPr="00C668FC" w:rsidRDefault="0091631D" w:rsidP="0091631D">
      <w:pPr>
        <w:pStyle w:val="ListParagraph"/>
        <w:numPr>
          <w:ilvl w:val="0"/>
          <w:numId w:val="30"/>
        </w:numPr>
        <w:rPr>
          <w:rFonts w:ascii="Nunito Sans Normal" w:hAnsi="Nunito Sans Normal"/>
          <w:color w:val="000000" w:themeColor="text1"/>
        </w:rPr>
      </w:pPr>
      <w:r w:rsidRPr="00C668FC">
        <w:rPr>
          <w:rFonts w:ascii="Nunito Sans Normal" w:hAnsi="Nunito Sans Normal"/>
          <w:color w:val="000000" w:themeColor="text1"/>
        </w:rPr>
        <w:t>Position description, accountabilities and responsibilities, and selection criteria.</w:t>
      </w:r>
    </w:p>
    <w:p w14:paraId="60F307EE" w14:textId="44673CC4" w:rsidR="0091631D" w:rsidRPr="00C668FC" w:rsidRDefault="0091631D" w:rsidP="0091631D">
      <w:pPr>
        <w:pStyle w:val="ListParagraph"/>
        <w:numPr>
          <w:ilvl w:val="0"/>
          <w:numId w:val="30"/>
        </w:numPr>
        <w:rPr>
          <w:rFonts w:ascii="Nunito Sans Normal" w:hAnsi="Nunito Sans Normal"/>
          <w:color w:val="000000" w:themeColor="text1"/>
        </w:rPr>
      </w:pPr>
      <w:r w:rsidRPr="00C668FC">
        <w:rPr>
          <w:rFonts w:ascii="Nunito Sans Normal" w:hAnsi="Nunito Sans Normal"/>
          <w:color w:val="000000" w:themeColor="text1"/>
        </w:rPr>
        <w:t xml:space="preserve">Selection process description </w:t>
      </w:r>
      <w:r w:rsidR="0089656A" w:rsidRPr="00C668FC">
        <w:rPr>
          <w:rFonts w:ascii="Nunito Sans Normal" w:hAnsi="Nunito Sans Normal"/>
          <w:color w:val="000000" w:themeColor="text1"/>
        </w:rPr>
        <w:t>(</w:t>
      </w:r>
      <w:r w:rsidRPr="00C668FC">
        <w:rPr>
          <w:rFonts w:ascii="Nunito Sans Normal" w:hAnsi="Nunito Sans Normal"/>
          <w:i/>
          <w:iCs/>
          <w:color w:val="000000" w:themeColor="text1"/>
        </w:rPr>
        <w:t>including application lodgement instructions</w:t>
      </w:r>
      <w:r w:rsidR="0089656A" w:rsidRPr="00C668FC">
        <w:rPr>
          <w:rFonts w:ascii="Nunito Sans Normal" w:hAnsi="Nunito Sans Normal"/>
          <w:color w:val="000000" w:themeColor="text1"/>
        </w:rPr>
        <w:t>)</w:t>
      </w:r>
      <w:r w:rsidRPr="00C668FC">
        <w:rPr>
          <w:rFonts w:ascii="Nunito Sans Normal" w:hAnsi="Nunito Sans Normal"/>
          <w:color w:val="000000" w:themeColor="text1"/>
        </w:rPr>
        <w:t>.</w:t>
      </w:r>
    </w:p>
    <w:p w14:paraId="66841A77" w14:textId="77777777" w:rsidR="0091631D" w:rsidRPr="00C668FC" w:rsidRDefault="0091631D" w:rsidP="0091631D">
      <w:pPr>
        <w:pStyle w:val="ListParagraph"/>
        <w:numPr>
          <w:ilvl w:val="0"/>
          <w:numId w:val="30"/>
        </w:numPr>
        <w:rPr>
          <w:rFonts w:ascii="Nunito Sans Normal" w:hAnsi="Nunito Sans Normal"/>
          <w:color w:val="000000" w:themeColor="text1"/>
        </w:rPr>
      </w:pPr>
      <w:r w:rsidRPr="00C668FC">
        <w:rPr>
          <w:rFonts w:ascii="Nunito Sans Normal" w:hAnsi="Nunito Sans Normal"/>
          <w:color w:val="000000" w:themeColor="text1"/>
        </w:rPr>
        <w:t>Application form.</w:t>
      </w:r>
    </w:p>
    <w:p w14:paraId="70B18356" w14:textId="77777777" w:rsidR="0091631D" w:rsidRPr="00C668FC" w:rsidRDefault="0091631D" w:rsidP="0091631D">
      <w:pPr>
        <w:rPr>
          <w:rFonts w:ascii="Nunito Sans Normal" w:hAnsi="Nunito Sans Normal"/>
          <w:b/>
          <w:bCs/>
        </w:rPr>
      </w:pPr>
      <w:r w:rsidRPr="00C668FC">
        <w:rPr>
          <w:rFonts w:ascii="Nunito Sans Normal" w:hAnsi="Nunito Sans Normal"/>
          <w:b/>
          <w:bCs/>
        </w:rPr>
        <w:t xml:space="preserve">Women, First Nations </w:t>
      </w:r>
      <w:r w:rsidR="004C05FD" w:rsidRPr="00C668FC">
        <w:rPr>
          <w:rFonts w:ascii="Nunito Sans Normal" w:hAnsi="Nunito Sans Normal"/>
          <w:b/>
          <w:bCs/>
        </w:rPr>
        <w:t>Australians, people</w:t>
      </w:r>
      <w:r w:rsidRPr="00C668FC">
        <w:rPr>
          <w:rFonts w:ascii="Nunito Sans Normal" w:hAnsi="Nunito Sans Normal"/>
          <w:b/>
          <w:bCs/>
        </w:rPr>
        <w:t xml:space="preserve"> from diverse cultural backgrounds, and people with disability are encouraged to apply.</w:t>
      </w:r>
    </w:p>
    <w:p w14:paraId="668846AF" w14:textId="77777777" w:rsidR="00C668FC" w:rsidRPr="00C668FC" w:rsidRDefault="00C668FC" w:rsidP="0091631D">
      <w:pPr>
        <w:rPr>
          <w:rFonts w:ascii="Nunito Sans Normal" w:hAnsi="Nunito Sans Normal"/>
          <w:b/>
        </w:rPr>
      </w:pPr>
    </w:p>
    <w:p w14:paraId="12A69739" w14:textId="1CA75441" w:rsidR="00F52775" w:rsidRPr="00C668FC" w:rsidRDefault="006C701C" w:rsidP="00195978">
      <w:pPr>
        <w:pStyle w:val="Heading3"/>
        <w:rPr>
          <w:rFonts w:ascii="Nunito Sans Normal" w:hAnsi="Nunito Sans Normal"/>
          <w:color w:val="000000" w:themeColor="text1"/>
          <w:szCs w:val="32"/>
        </w:rPr>
      </w:pPr>
      <w:r w:rsidRPr="00C668FC">
        <w:rPr>
          <w:rStyle w:val="REGIONTAGCharacterstyle"/>
          <w:rFonts w:ascii="Nunito Sans Normal" w:hAnsi="Nunito Sans Normal"/>
          <w:color w:val="000000" w:themeColor="text1"/>
          <w:szCs w:val="32"/>
          <w:shd w:val="clear" w:color="auto" w:fill="auto"/>
        </w:rPr>
        <w:t xml:space="preserve">About </w:t>
      </w:r>
      <w:r w:rsidR="00195978" w:rsidRPr="00C668FC">
        <w:rPr>
          <w:rStyle w:val="REGIONTAGCharacterstyle"/>
          <w:rFonts w:ascii="Nunito Sans Normal" w:hAnsi="Nunito Sans Normal"/>
          <w:color w:val="000000" w:themeColor="text1"/>
          <w:szCs w:val="32"/>
          <w:shd w:val="clear" w:color="auto" w:fill="auto"/>
        </w:rPr>
        <w:t>the TUSA</w:t>
      </w:r>
    </w:p>
    <w:p w14:paraId="6EDF575C" w14:textId="510D10B9" w:rsidR="00BD4D2A" w:rsidRPr="00C668FC" w:rsidRDefault="005F2809" w:rsidP="005F2809">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The Tasmanian University Union, currently operating as the Tasmanian University Students Association (TUSA), founded in 1899, is one of the oldest Student Unions in Australia, and is recognised as the peak student body representing students attending the University of Tasmania. </w:t>
      </w:r>
      <w:r w:rsidR="00BD4D2A" w:rsidRPr="00C668FC">
        <w:rPr>
          <w:rStyle w:val="normaltextrun"/>
          <w:rFonts w:ascii="Nunito Sans Normal" w:hAnsi="Nunito Sans Normal" w:cs="Calibri"/>
          <w:color w:val="000000" w:themeColor="text1"/>
          <w:sz w:val="22"/>
          <w:szCs w:val="22"/>
        </w:rPr>
        <w:t xml:space="preserve">The TUSA </w:t>
      </w:r>
      <w:r w:rsidR="00D93136" w:rsidRPr="00C668FC">
        <w:rPr>
          <w:rStyle w:val="normaltextrun"/>
          <w:rFonts w:ascii="Nunito Sans Normal" w:hAnsi="Nunito Sans Normal" w:cs="Calibri"/>
          <w:color w:val="000000" w:themeColor="text1"/>
          <w:sz w:val="22"/>
          <w:szCs w:val="22"/>
        </w:rPr>
        <w:t>is involved in all facets of student life, providing a range of services to students:</w:t>
      </w:r>
    </w:p>
    <w:p w14:paraId="379E2A4C" w14:textId="0245D9AB" w:rsidR="00D93136" w:rsidRPr="00C668FC" w:rsidRDefault="00D93136" w:rsidP="00D93136">
      <w:pPr>
        <w:pStyle w:val="paragraph"/>
        <w:numPr>
          <w:ilvl w:val="0"/>
          <w:numId w:val="33"/>
        </w:numPr>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Support services – the TUSA Student Advocacy team, Student Legal Service, and Food Security Program are all examples of the work the TUSA do in supporting students on the ground. </w:t>
      </w:r>
    </w:p>
    <w:p w14:paraId="6A8DBA52" w14:textId="09415C47" w:rsidR="00D93136" w:rsidRPr="00C668FC" w:rsidRDefault="00D93136" w:rsidP="00D93136">
      <w:pPr>
        <w:pStyle w:val="paragraph"/>
        <w:numPr>
          <w:ilvl w:val="0"/>
          <w:numId w:val="33"/>
        </w:numPr>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Representation – the TUSA State Council are a student representative group elected annually, who </w:t>
      </w:r>
      <w:r w:rsidR="00A45D82" w:rsidRPr="00C668FC">
        <w:rPr>
          <w:rStyle w:val="normaltextrun"/>
          <w:rFonts w:ascii="Nunito Sans Normal" w:hAnsi="Nunito Sans Normal" w:cs="Calibri"/>
          <w:color w:val="000000" w:themeColor="text1"/>
          <w:sz w:val="22"/>
          <w:szCs w:val="22"/>
        </w:rPr>
        <w:t xml:space="preserve">are involved in advocacy and representation for students across a myriad of university levels and departments. </w:t>
      </w:r>
    </w:p>
    <w:p w14:paraId="20A40643" w14:textId="5811D0E3" w:rsidR="00CE3125" w:rsidRPr="00C668FC" w:rsidRDefault="00F87BB5" w:rsidP="00CE3125">
      <w:pPr>
        <w:pStyle w:val="paragraph"/>
        <w:numPr>
          <w:ilvl w:val="0"/>
          <w:numId w:val="33"/>
        </w:numPr>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Community – the TUSA is known for its Clubs &amp; Societies, of which there are over 100 to join in 2024 across the university. These Clubs &amp; Societies </w:t>
      </w:r>
      <w:r w:rsidR="00CE3125" w:rsidRPr="00C668FC">
        <w:rPr>
          <w:rStyle w:val="normaltextrun"/>
          <w:rFonts w:ascii="Nunito Sans Normal" w:hAnsi="Nunito Sans Normal" w:cs="Calibri"/>
          <w:color w:val="000000" w:themeColor="text1"/>
          <w:sz w:val="22"/>
          <w:szCs w:val="22"/>
        </w:rPr>
        <w:t xml:space="preserve">each run events, of which there were 3900 in 2023. The TUSA also run </w:t>
      </w:r>
      <w:r w:rsidR="00702290" w:rsidRPr="00C668FC">
        <w:rPr>
          <w:rStyle w:val="normaltextrun"/>
          <w:rFonts w:ascii="Nunito Sans Normal" w:hAnsi="Nunito Sans Normal" w:cs="Calibri"/>
          <w:color w:val="000000" w:themeColor="text1"/>
          <w:sz w:val="22"/>
          <w:szCs w:val="22"/>
        </w:rPr>
        <w:t xml:space="preserve">a range of signature events, including TUSA Clubs &amp; Societies Day (three across the state), Student Life Expo, and </w:t>
      </w:r>
      <w:r w:rsidR="00556428" w:rsidRPr="00C668FC">
        <w:rPr>
          <w:rStyle w:val="normaltextrun"/>
          <w:rFonts w:ascii="Nunito Sans Normal" w:hAnsi="Nunito Sans Normal" w:cs="Calibri"/>
          <w:color w:val="000000" w:themeColor="text1"/>
          <w:sz w:val="22"/>
          <w:szCs w:val="22"/>
        </w:rPr>
        <w:t xml:space="preserve">Sexual Health Awareness and Guidance (SHAG) Expo. </w:t>
      </w:r>
    </w:p>
    <w:p w14:paraId="4AA4BE3E" w14:textId="38B699EB" w:rsidR="0093014B" w:rsidRPr="00C668FC" w:rsidRDefault="0093014B" w:rsidP="00CE3125">
      <w:pPr>
        <w:pStyle w:val="paragraph"/>
        <w:numPr>
          <w:ilvl w:val="0"/>
          <w:numId w:val="33"/>
        </w:numPr>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lastRenderedPageBreak/>
        <w:t xml:space="preserve">Professional Development – the TUSA coordinate training and development sessions for our student societies, </w:t>
      </w:r>
      <w:r w:rsidR="0071458E" w:rsidRPr="00C668FC">
        <w:rPr>
          <w:rStyle w:val="normaltextrun"/>
          <w:rFonts w:ascii="Nunito Sans Normal" w:hAnsi="Nunito Sans Normal" w:cs="Calibri"/>
          <w:color w:val="000000" w:themeColor="text1"/>
          <w:sz w:val="22"/>
          <w:szCs w:val="22"/>
        </w:rPr>
        <w:t xml:space="preserve">as well as the </w:t>
      </w:r>
      <w:r w:rsidR="00971BA6" w:rsidRPr="00C668FC">
        <w:rPr>
          <w:rStyle w:val="normaltextrun"/>
          <w:rFonts w:ascii="Nunito Sans Normal" w:hAnsi="Nunito Sans Normal" w:cs="Calibri"/>
          <w:color w:val="000000" w:themeColor="text1"/>
          <w:sz w:val="22"/>
          <w:szCs w:val="22"/>
        </w:rPr>
        <w:t>delivery</w:t>
      </w:r>
      <w:r w:rsidR="0071458E" w:rsidRPr="00C668FC">
        <w:rPr>
          <w:rStyle w:val="normaltextrun"/>
          <w:rFonts w:ascii="Nunito Sans Normal" w:hAnsi="Nunito Sans Normal" w:cs="Calibri"/>
          <w:color w:val="000000" w:themeColor="text1"/>
          <w:sz w:val="22"/>
          <w:szCs w:val="22"/>
        </w:rPr>
        <w:t xml:space="preserve"> of internships with the organisation, and student jobs. In fact, over half of the organisation are current students. </w:t>
      </w:r>
    </w:p>
    <w:p w14:paraId="445821CF" w14:textId="77777777" w:rsidR="00BD4D2A" w:rsidRPr="00C668FC" w:rsidRDefault="00BD4D2A" w:rsidP="005F2809">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p>
    <w:p w14:paraId="69B8696D" w14:textId="34432815" w:rsidR="005F2809" w:rsidRPr="00C668FC" w:rsidRDefault="0071458E" w:rsidP="005F2809">
      <w:pPr>
        <w:pStyle w:val="paragraph"/>
        <w:spacing w:before="0" w:beforeAutospacing="0" w:after="0" w:afterAutospacing="0"/>
        <w:textAlignment w:val="baseline"/>
        <w:rPr>
          <w:rFonts w:ascii="Nunito Sans Normal" w:hAnsi="Nunito Sans Normal" w:cs="Segoe UI"/>
          <w:color w:val="000000" w:themeColor="text1"/>
          <w:sz w:val="22"/>
          <w:szCs w:val="22"/>
        </w:rPr>
      </w:pPr>
      <w:r w:rsidRPr="00C668FC">
        <w:rPr>
          <w:rStyle w:val="normaltextrun"/>
          <w:rFonts w:ascii="Nunito Sans Normal" w:hAnsi="Nunito Sans Normal" w:cs="Calibri"/>
          <w:color w:val="000000" w:themeColor="text1"/>
          <w:sz w:val="22"/>
          <w:szCs w:val="22"/>
        </w:rPr>
        <w:t>If you want to learn more, please visit</w:t>
      </w:r>
      <w:r w:rsidR="005F2809" w:rsidRPr="00C668FC">
        <w:rPr>
          <w:rStyle w:val="normaltextrun"/>
          <w:rFonts w:ascii="Nunito Sans Normal" w:hAnsi="Nunito Sans Normal" w:cs="Calibri"/>
          <w:color w:val="000000" w:themeColor="text1"/>
          <w:sz w:val="22"/>
          <w:szCs w:val="22"/>
        </w:rPr>
        <w:t xml:space="preserve"> </w:t>
      </w:r>
      <w:hyperlink r:id="rId18" w:tgtFrame="_blank" w:history="1">
        <w:r w:rsidR="005F2809" w:rsidRPr="00C668FC">
          <w:rPr>
            <w:rStyle w:val="normaltextrun"/>
            <w:rFonts w:ascii="Nunito Sans Normal" w:hAnsi="Nunito Sans Normal" w:cs="Calibri"/>
            <w:color w:val="000000" w:themeColor="text1"/>
            <w:sz w:val="22"/>
            <w:szCs w:val="22"/>
            <w:u w:val="single"/>
          </w:rPr>
          <w:t>Home - Tasmanian University Student Association (TUSA)</w:t>
        </w:r>
      </w:hyperlink>
      <w:r w:rsidR="005F2809" w:rsidRPr="00C668FC">
        <w:rPr>
          <w:rStyle w:val="normaltextrun"/>
          <w:rFonts w:ascii="Nunito Sans Normal" w:hAnsi="Nunito Sans Normal" w:cs="Calibri"/>
          <w:color w:val="000000" w:themeColor="text1"/>
          <w:sz w:val="22"/>
          <w:szCs w:val="22"/>
        </w:rPr>
        <w:t xml:space="preserve"> fo</w:t>
      </w:r>
      <w:r w:rsidRPr="00C668FC">
        <w:rPr>
          <w:rStyle w:val="normaltextrun"/>
          <w:rFonts w:ascii="Nunito Sans Normal" w:hAnsi="Nunito Sans Normal" w:cs="Calibri"/>
          <w:color w:val="000000" w:themeColor="text1"/>
          <w:sz w:val="22"/>
          <w:szCs w:val="22"/>
        </w:rPr>
        <w:t xml:space="preserve">r more </w:t>
      </w:r>
      <w:r w:rsidR="005F2809" w:rsidRPr="00C668FC">
        <w:rPr>
          <w:rStyle w:val="normaltextrun"/>
          <w:rFonts w:ascii="Nunito Sans Normal" w:hAnsi="Nunito Sans Normal" w:cs="Calibri"/>
          <w:color w:val="000000" w:themeColor="text1"/>
          <w:sz w:val="22"/>
          <w:szCs w:val="22"/>
        </w:rPr>
        <w:t>information.</w:t>
      </w:r>
      <w:r w:rsidR="005F2809" w:rsidRPr="00C668FC">
        <w:rPr>
          <w:rStyle w:val="eop"/>
          <w:rFonts w:ascii="Nunito Sans Normal" w:hAnsi="Nunito Sans Normal" w:cs="Calibri"/>
          <w:color w:val="000000" w:themeColor="text1"/>
          <w:sz w:val="22"/>
          <w:szCs w:val="22"/>
        </w:rPr>
        <w:t> </w:t>
      </w:r>
    </w:p>
    <w:p w14:paraId="0A3BF306" w14:textId="5331DFDE" w:rsidR="00807E9F" w:rsidRPr="00C668FC" w:rsidRDefault="005F2809" w:rsidP="005F2809">
      <w:pPr>
        <w:pStyle w:val="paragraph"/>
        <w:spacing w:before="0" w:beforeAutospacing="0" w:after="0" w:afterAutospacing="0"/>
        <w:textAlignment w:val="baseline"/>
        <w:rPr>
          <w:rStyle w:val="normaltextrun"/>
          <w:rFonts w:ascii="Nunito Sans Normal" w:hAnsi="Nunito Sans Normal" w:cs="Segoe UI"/>
          <w:color w:val="000000" w:themeColor="text1"/>
          <w:sz w:val="22"/>
          <w:szCs w:val="22"/>
        </w:rPr>
      </w:pPr>
      <w:r w:rsidRPr="00C668FC">
        <w:rPr>
          <w:rStyle w:val="eop"/>
          <w:rFonts w:ascii="Nunito Sans Normal" w:hAnsi="Nunito Sans Normal" w:cs="Calibri"/>
          <w:color w:val="000000" w:themeColor="text1"/>
          <w:sz w:val="22"/>
          <w:szCs w:val="22"/>
        </w:rPr>
        <w:t> </w:t>
      </w:r>
    </w:p>
    <w:p w14:paraId="65085AD3" w14:textId="13E1B587" w:rsidR="0091631D" w:rsidRPr="00C668FC" w:rsidRDefault="0091631D" w:rsidP="00B83BB4">
      <w:pPr>
        <w:pStyle w:val="Heading3"/>
        <w:rPr>
          <w:rStyle w:val="REGIONTAGCharacterstyle"/>
          <w:rFonts w:ascii="Nunito Sans Normal" w:hAnsi="Nunito Sans Normal"/>
          <w:color w:val="000000" w:themeColor="text1"/>
          <w:szCs w:val="32"/>
          <w:shd w:val="clear" w:color="auto" w:fill="auto"/>
        </w:rPr>
      </w:pPr>
      <w:r w:rsidRPr="00C668FC">
        <w:rPr>
          <w:rStyle w:val="REGIONTAGCharacterstyle"/>
          <w:rFonts w:ascii="Nunito Sans Normal" w:hAnsi="Nunito Sans Normal"/>
          <w:color w:val="000000" w:themeColor="text1"/>
          <w:szCs w:val="32"/>
          <w:shd w:val="clear" w:color="auto" w:fill="auto"/>
        </w:rPr>
        <w:t xml:space="preserve">Position </w:t>
      </w:r>
      <w:r w:rsidR="00C668FC">
        <w:rPr>
          <w:rStyle w:val="REGIONTAGCharacterstyle"/>
          <w:rFonts w:ascii="Nunito Sans Normal" w:hAnsi="Nunito Sans Normal"/>
          <w:color w:val="000000" w:themeColor="text1"/>
          <w:szCs w:val="32"/>
          <w:shd w:val="clear" w:color="auto" w:fill="auto"/>
        </w:rPr>
        <w:t>D</w:t>
      </w:r>
      <w:r w:rsidRPr="00C668FC">
        <w:rPr>
          <w:rStyle w:val="REGIONTAGCharacterstyle"/>
          <w:rFonts w:ascii="Nunito Sans Normal" w:hAnsi="Nunito Sans Normal"/>
          <w:color w:val="000000" w:themeColor="text1"/>
          <w:szCs w:val="32"/>
          <w:shd w:val="clear" w:color="auto" w:fill="auto"/>
        </w:rPr>
        <w:t>escription</w:t>
      </w:r>
    </w:p>
    <w:p w14:paraId="273F2D65" w14:textId="63231229" w:rsidR="0071458E" w:rsidRDefault="0071458E" w:rsidP="0071458E">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TUSA is seeking to onboard </w:t>
      </w:r>
      <w:r w:rsidR="00910B8A">
        <w:rPr>
          <w:rStyle w:val="normaltextrun"/>
          <w:rFonts w:ascii="Nunito Sans Normal" w:hAnsi="Nunito Sans Normal" w:cs="Calibri"/>
          <w:color w:val="000000" w:themeColor="text1"/>
          <w:sz w:val="22"/>
          <w:szCs w:val="22"/>
        </w:rPr>
        <w:t>two</w:t>
      </w:r>
      <w:r w:rsidR="00910B8A" w:rsidRPr="00C668FC">
        <w:rPr>
          <w:rStyle w:val="normaltextrun"/>
          <w:rFonts w:ascii="Nunito Sans Normal" w:hAnsi="Nunito Sans Normal" w:cs="Calibri"/>
          <w:color w:val="000000" w:themeColor="text1"/>
          <w:sz w:val="22"/>
          <w:szCs w:val="22"/>
        </w:rPr>
        <w:t xml:space="preserve"> </w:t>
      </w:r>
      <w:r w:rsidRPr="00C668FC">
        <w:rPr>
          <w:rStyle w:val="normaltextrun"/>
          <w:rFonts w:ascii="Nunito Sans Normal" w:hAnsi="Nunito Sans Normal" w:cs="Calibri"/>
          <w:color w:val="000000" w:themeColor="text1"/>
          <w:sz w:val="22"/>
          <w:szCs w:val="22"/>
        </w:rPr>
        <w:t xml:space="preserve">new Board of Management members to the team, as the organisation moves into a new strategic phase and focus for 2024. We are seeking the valued input of community leaders who are passionate about supporting our university students and the broader local community, as we seek to affirm the TUSA’s financial sustainability and independence for the coming decades.  </w:t>
      </w:r>
      <w:r w:rsidR="00EF6DD7">
        <w:rPr>
          <w:rStyle w:val="normaltextrun"/>
          <w:rFonts w:ascii="Nunito Sans Normal" w:hAnsi="Nunito Sans Normal" w:cs="Calibri"/>
          <w:color w:val="000000" w:themeColor="text1"/>
          <w:sz w:val="22"/>
          <w:szCs w:val="22"/>
        </w:rPr>
        <w:t>We are seeking applicants with a diverse range of lived experience and capabilities, providing skills and expertise in:</w:t>
      </w:r>
    </w:p>
    <w:p w14:paraId="4A174BC7" w14:textId="6E571065" w:rsidR="00EF6DD7" w:rsidRDefault="00EF6DD7" w:rsidP="00EF6DD7">
      <w:pPr>
        <w:pStyle w:val="paragraph"/>
        <w:numPr>
          <w:ilvl w:val="0"/>
          <w:numId w:val="34"/>
        </w:numPr>
        <w:spacing w:before="0" w:beforeAutospacing="0" w:after="0" w:afterAutospacing="0"/>
        <w:textAlignment w:val="baseline"/>
        <w:rPr>
          <w:rStyle w:val="normaltextrun"/>
          <w:rFonts w:ascii="Nunito Sans Normal" w:hAnsi="Nunito Sans Normal" w:cs="Calibri"/>
          <w:color w:val="000000" w:themeColor="text1"/>
          <w:sz w:val="22"/>
          <w:szCs w:val="22"/>
        </w:rPr>
      </w:pPr>
      <w:r>
        <w:rPr>
          <w:rStyle w:val="normaltextrun"/>
          <w:rFonts w:ascii="Nunito Sans Normal" w:hAnsi="Nunito Sans Normal" w:cs="Calibri"/>
          <w:color w:val="000000" w:themeColor="text1"/>
          <w:sz w:val="22"/>
          <w:szCs w:val="22"/>
        </w:rPr>
        <w:t>Finance and Investment and/</w:t>
      </w:r>
      <w:proofErr w:type="gramStart"/>
      <w:r>
        <w:rPr>
          <w:rStyle w:val="normaltextrun"/>
          <w:rFonts w:ascii="Nunito Sans Normal" w:hAnsi="Nunito Sans Normal" w:cs="Calibri"/>
          <w:color w:val="000000" w:themeColor="text1"/>
          <w:sz w:val="22"/>
          <w:szCs w:val="22"/>
        </w:rPr>
        <w:t>or;</w:t>
      </w:r>
      <w:proofErr w:type="gramEnd"/>
    </w:p>
    <w:p w14:paraId="2842F47E" w14:textId="367275AA" w:rsidR="00EF6DD7" w:rsidRDefault="00EF6DD7" w:rsidP="00EF6DD7">
      <w:pPr>
        <w:pStyle w:val="paragraph"/>
        <w:numPr>
          <w:ilvl w:val="0"/>
          <w:numId w:val="34"/>
        </w:numPr>
        <w:spacing w:before="0" w:beforeAutospacing="0" w:after="0" w:afterAutospacing="0"/>
        <w:textAlignment w:val="baseline"/>
        <w:rPr>
          <w:rStyle w:val="normaltextrun"/>
          <w:rFonts w:ascii="Nunito Sans Normal" w:hAnsi="Nunito Sans Normal" w:cs="Calibri"/>
          <w:color w:val="000000" w:themeColor="text1"/>
          <w:sz w:val="22"/>
          <w:szCs w:val="22"/>
        </w:rPr>
      </w:pPr>
      <w:r>
        <w:rPr>
          <w:rStyle w:val="normaltextrun"/>
          <w:rFonts w:ascii="Nunito Sans Normal" w:hAnsi="Nunito Sans Normal" w:cs="Calibri"/>
          <w:color w:val="000000" w:themeColor="text1"/>
          <w:sz w:val="22"/>
          <w:szCs w:val="22"/>
        </w:rPr>
        <w:t>Governance and Risk and/</w:t>
      </w:r>
      <w:proofErr w:type="gramStart"/>
      <w:r>
        <w:rPr>
          <w:rStyle w:val="normaltextrun"/>
          <w:rFonts w:ascii="Nunito Sans Normal" w:hAnsi="Nunito Sans Normal" w:cs="Calibri"/>
          <w:color w:val="000000" w:themeColor="text1"/>
          <w:sz w:val="22"/>
          <w:szCs w:val="22"/>
        </w:rPr>
        <w:t>or;</w:t>
      </w:r>
      <w:proofErr w:type="gramEnd"/>
    </w:p>
    <w:p w14:paraId="551A22A1" w14:textId="118B285D" w:rsidR="00EF6DD7" w:rsidRPr="00C668FC" w:rsidRDefault="00EF6DD7" w:rsidP="00EF6DD7">
      <w:pPr>
        <w:pStyle w:val="paragraph"/>
        <w:numPr>
          <w:ilvl w:val="0"/>
          <w:numId w:val="34"/>
        </w:numPr>
        <w:spacing w:before="0" w:beforeAutospacing="0" w:after="0" w:afterAutospacing="0"/>
        <w:textAlignment w:val="baseline"/>
        <w:rPr>
          <w:rStyle w:val="normaltextrun"/>
          <w:rFonts w:ascii="Nunito Sans Normal" w:hAnsi="Nunito Sans Normal" w:cs="Calibri"/>
          <w:color w:val="000000" w:themeColor="text1"/>
          <w:sz w:val="22"/>
          <w:szCs w:val="22"/>
        </w:rPr>
      </w:pPr>
      <w:r>
        <w:rPr>
          <w:rStyle w:val="normaltextrun"/>
          <w:rFonts w:ascii="Nunito Sans Normal" w:hAnsi="Nunito Sans Normal" w:cs="Calibri"/>
          <w:color w:val="000000" w:themeColor="text1"/>
          <w:sz w:val="22"/>
          <w:szCs w:val="22"/>
        </w:rPr>
        <w:t xml:space="preserve">Strategy and Partnerships. </w:t>
      </w:r>
    </w:p>
    <w:p w14:paraId="3DBD4DBD" w14:textId="77777777" w:rsidR="0071458E" w:rsidRPr="00C668FC" w:rsidRDefault="0071458E" w:rsidP="0071458E">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p>
    <w:p w14:paraId="225C2188" w14:textId="545F1C98" w:rsidR="0071458E" w:rsidRPr="00C668FC" w:rsidRDefault="0071458E" w:rsidP="0071458E">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 xml:space="preserve">Appointed applicants will meld well with our existing Board of Management, while bringing new understanding and experiences to inform the TUSA’s ongoing strategic vision. Board members at the TUSA handle a large portfolio, and the role requires strong communication, stakeholder management skills, excellent judgement, and an understanding of the principles of organisational governance and strategy. Exposure to community or social impact, major strategic projects or funds generation, and an understanding of the education sector, non for profit or commercial businesses is highly valued by the TUSA. </w:t>
      </w:r>
    </w:p>
    <w:p w14:paraId="437F1807" w14:textId="77777777" w:rsidR="0071458E" w:rsidRPr="00C668FC" w:rsidRDefault="0071458E" w:rsidP="0071458E">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p>
    <w:p w14:paraId="7DC9922A" w14:textId="77777777" w:rsidR="0071458E" w:rsidRDefault="0071458E" w:rsidP="0071458E">
      <w:pPr>
        <w:pStyle w:val="paragraph"/>
        <w:spacing w:before="0" w:beforeAutospacing="0" w:after="0" w:afterAutospacing="0"/>
        <w:textAlignment w:val="baseline"/>
        <w:rPr>
          <w:rStyle w:val="eop"/>
          <w:rFonts w:ascii="Nunito Sans Normal" w:hAnsi="Nunito Sans Normal" w:cs="Calibri"/>
          <w:color w:val="000000" w:themeColor="text1"/>
          <w:sz w:val="22"/>
          <w:szCs w:val="22"/>
        </w:rPr>
      </w:pPr>
      <w:r w:rsidRPr="00C668FC">
        <w:rPr>
          <w:rStyle w:val="normaltextrun"/>
          <w:rFonts w:ascii="Nunito Sans Normal" w:hAnsi="Nunito Sans Normal" w:cs="Calibri"/>
          <w:color w:val="000000" w:themeColor="text1"/>
          <w:sz w:val="22"/>
          <w:szCs w:val="22"/>
        </w:rPr>
        <w:t>Your knowledge of the environment in which TUSA operates and your insight will be invaluable in shaping TUSA’s future.</w:t>
      </w:r>
      <w:r w:rsidRPr="00C668FC">
        <w:rPr>
          <w:rStyle w:val="eop"/>
          <w:rFonts w:ascii="Nunito Sans Normal" w:hAnsi="Nunito Sans Normal" w:cs="Calibri"/>
          <w:color w:val="000000" w:themeColor="text1"/>
          <w:sz w:val="22"/>
          <w:szCs w:val="22"/>
        </w:rPr>
        <w:t> </w:t>
      </w:r>
    </w:p>
    <w:p w14:paraId="6BC60B5C" w14:textId="77777777" w:rsidR="00511119" w:rsidRDefault="00511119" w:rsidP="0071458E">
      <w:pPr>
        <w:pStyle w:val="paragraph"/>
        <w:spacing w:before="0" w:beforeAutospacing="0" w:after="0" w:afterAutospacing="0"/>
        <w:textAlignment w:val="baseline"/>
        <w:rPr>
          <w:rStyle w:val="eop"/>
          <w:rFonts w:ascii="Nunito Sans Normal" w:hAnsi="Nunito Sans Normal" w:cs="Calibri"/>
          <w:color w:val="000000" w:themeColor="text1"/>
          <w:sz w:val="22"/>
          <w:szCs w:val="22"/>
        </w:rPr>
      </w:pPr>
    </w:p>
    <w:p w14:paraId="5158D5B7" w14:textId="3F4E7568" w:rsidR="0071458E" w:rsidRPr="00967A9D" w:rsidRDefault="00511119" w:rsidP="0071458E">
      <w:pPr>
        <w:pStyle w:val="paragraph"/>
        <w:spacing w:before="0" w:beforeAutospacing="0" w:after="0" w:afterAutospacing="0"/>
        <w:textAlignment w:val="baseline"/>
        <w:rPr>
          <w:rStyle w:val="normaltextrun"/>
          <w:rFonts w:ascii="Nunito Sans Normal" w:hAnsi="Nunito Sans Normal" w:cs="Segoe UI"/>
          <w:color w:val="000000" w:themeColor="text1"/>
          <w:sz w:val="22"/>
          <w:szCs w:val="22"/>
        </w:rPr>
      </w:pPr>
      <w:r w:rsidRPr="004C7F9C">
        <w:rPr>
          <w:rStyle w:val="eop"/>
          <w:rFonts w:ascii="Nunito Sans Normal" w:hAnsi="Nunito Sans Normal" w:cs="Calibri"/>
          <w:color w:val="000000" w:themeColor="text1"/>
          <w:sz w:val="22"/>
          <w:szCs w:val="22"/>
        </w:rPr>
        <w:t xml:space="preserve">Please note that </w:t>
      </w:r>
      <w:r w:rsidR="001D74EB" w:rsidRPr="004C7F9C">
        <w:rPr>
          <w:rStyle w:val="eop"/>
          <w:rFonts w:ascii="Nunito Sans Normal" w:hAnsi="Nunito Sans Normal" w:cs="Calibri"/>
          <w:color w:val="000000" w:themeColor="text1"/>
          <w:sz w:val="22"/>
          <w:szCs w:val="22"/>
        </w:rPr>
        <w:t xml:space="preserve">TUSA </w:t>
      </w:r>
      <w:r w:rsidR="00482CFB" w:rsidRPr="004C7F9C">
        <w:rPr>
          <w:rStyle w:val="eop"/>
          <w:rFonts w:ascii="Nunito Sans Normal" w:hAnsi="Nunito Sans Normal" w:cs="Calibri"/>
          <w:color w:val="000000" w:themeColor="text1"/>
          <w:sz w:val="22"/>
          <w:szCs w:val="22"/>
        </w:rPr>
        <w:t xml:space="preserve">board positions are voluntary and unpaid.  Reasonable reimbursement of costs </w:t>
      </w:r>
      <w:r w:rsidR="00910B8A" w:rsidRPr="004C7F9C">
        <w:rPr>
          <w:rStyle w:val="eop"/>
          <w:rFonts w:ascii="Nunito Sans Normal" w:hAnsi="Nunito Sans Normal" w:cs="Calibri"/>
          <w:color w:val="000000" w:themeColor="text1"/>
          <w:sz w:val="22"/>
          <w:szCs w:val="22"/>
        </w:rPr>
        <w:t>i</w:t>
      </w:r>
      <w:r w:rsidR="001D74EB" w:rsidRPr="004C7F9C">
        <w:rPr>
          <w:rStyle w:val="eop"/>
          <w:rFonts w:ascii="Nunito Sans Normal" w:hAnsi="Nunito Sans Normal" w:cs="Calibri"/>
          <w:color w:val="000000" w:themeColor="text1"/>
          <w:sz w:val="22"/>
          <w:szCs w:val="22"/>
        </w:rPr>
        <w:t>s available.</w:t>
      </w:r>
      <w:r w:rsidR="00967A9D" w:rsidRPr="004C7F9C">
        <w:rPr>
          <w:rFonts w:ascii="Nunito Sans Normal" w:hAnsi="Nunito Sans Normal" w:cs="Segoe UI"/>
          <w:color w:val="000000" w:themeColor="text1"/>
          <w:sz w:val="22"/>
          <w:szCs w:val="22"/>
        </w:rPr>
        <w:t xml:space="preserve">  </w:t>
      </w:r>
      <w:r w:rsidR="0071458E" w:rsidRPr="004C7F9C">
        <w:rPr>
          <w:rStyle w:val="normaltextrun"/>
          <w:rFonts w:ascii="Nunito Sans Normal" w:hAnsi="Nunito Sans Normal" w:cs="Calibri"/>
          <w:color w:val="000000" w:themeColor="text1"/>
          <w:sz w:val="22"/>
          <w:szCs w:val="22"/>
        </w:rPr>
        <w:t xml:space="preserve">For a confidential discussion or to assist with enquiries, please contact Danny Sutton, Chair of the TUSA Board of Management, at </w:t>
      </w:r>
      <w:hyperlink r:id="rId19" w:history="1">
        <w:r w:rsidR="0071458E" w:rsidRPr="004C7F9C">
          <w:rPr>
            <w:rStyle w:val="Hyperlink"/>
            <w:rFonts w:ascii="Nunito Sans Normal" w:hAnsi="Nunito Sans Normal" w:cs="Calibri"/>
            <w:color w:val="000000" w:themeColor="text1"/>
            <w:sz w:val="22"/>
            <w:szCs w:val="22"/>
          </w:rPr>
          <w:t>dlsutton@gmail.com</w:t>
        </w:r>
      </w:hyperlink>
      <w:r w:rsidR="0071458E" w:rsidRPr="004C7F9C">
        <w:rPr>
          <w:rStyle w:val="normaltextrun"/>
          <w:rFonts w:ascii="Nunito Sans Normal" w:hAnsi="Nunito Sans Normal" w:cs="Calibri"/>
          <w:color w:val="000000" w:themeColor="text1"/>
          <w:sz w:val="22"/>
          <w:szCs w:val="22"/>
        </w:rPr>
        <w:t xml:space="preserve">. </w:t>
      </w:r>
    </w:p>
    <w:p w14:paraId="74240E50" w14:textId="77777777" w:rsidR="00C668FC" w:rsidRPr="00C668FC" w:rsidRDefault="00C668FC" w:rsidP="0071458E">
      <w:pPr>
        <w:pStyle w:val="paragraph"/>
        <w:spacing w:before="0" w:beforeAutospacing="0" w:after="0" w:afterAutospacing="0"/>
        <w:textAlignment w:val="baseline"/>
        <w:rPr>
          <w:rStyle w:val="normaltextrun"/>
          <w:rFonts w:ascii="Nunito Sans Normal" w:hAnsi="Nunito Sans Normal" w:cs="Calibri"/>
          <w:color w:val="000000" w:themeColor="text1"/>
          <w:sz w:val="22"/>
          <w:szCs w:val="22"/>
        </w:rPr>
      </w:pPr>
    </w:p>
    <w:p w14:paraId="52ED6E41" w14:textId="1BA45FC8" w:rsidR="0091631D" w:rsidRPr="00C668FC" w:rsidRDefault="0091631D" w:rsidP="00B662D9">
      <w:pPr>
        <w:pStyle w:val="Heading3"/>
        <w:rPr>
          <w:rStyle w:val="REGIONTAGCharacterstyle"/>
          <w:rFonts w:ascii="Nunito Sans Normal" w:hAnsi="Nunito Sans Normal"/>
          <w:color w:val="000000" w:themeColor="text1"/>
          <w:szCs w:val="32"/>
          <w:shd w:val="clear" w:color="auto" w:fill="auto"/>
        </w:rPr>
      </w:pPr>
      <w:r w:rsidRPr="00C668FC">
        <w:rPr>
          <w:rStyle w:val="REGIONTAGCharacterstyle"/>
          <w:rFonts w:ascii="Nunito Sans Normal" w:hAnsi="Nunito Sans Normal"/>
          <w:color w:val="000000" w:themeColor="text1"/>
          <w:szCs w:val="32"/>
          <w:shd w:val="clear" w:color="auto" w:fill="auto"/>
        </w:rPr>
        <w:t xml:space="preserve">Accountabilities and </w:t>
      </w:r>
      <w:r w:rsidR="000B6A4B">
        <w:rPr>
          <w:rStyle w:val="REGIONTAGCharacterstyle"/>
          <w:rFonts w:ascii="Nunito Sans Normal" w:hAnsi="Nunito Sans Normal"/>
          <w:color w:val="000000" w:themeColor="text1"/>
          <w:szCs w:val="32"/>
          <w:shd w:val="clear" w:color="auto" w:fill="auto"/>
        </w:rPr>
        <w:t>R</w:t>
      </w:r>
      <w:r w:rsidRPr="00C668FC">
        <w:rPr>
          <w:rStyle w:val="REGIONTAGCharacterstyle"/>
          <w:rFonts w:ascii="Nunito Sans Normal" w:hAnsi="Nunito Sans Normal"/>
          <w:color w:val="000000" w:themeColor="text1"/>
          <w:szCs w:val="32"/>
          <w:shd w:val="clear" w:color="auto" w:fill="auto"/>
        </w:rPr>
        <w:t>esponsibilities</w:t>
      </w:r>
    </w:p>
    <w:p w14:paraId="79AB9564" w14:textId="53A46695" w:rsidR="0091631D" w:rsidRPr="00C668FC" w:rsidRDefault="0071458E" w:rsidP="0091631D">
      <w:pPr>
        <w:rPr>
          <w:rFonts w:ascii="Nunito Sans Normal" w:hAnsi="Nunito Sans Normal"/>
        </w:rPr>
      </w:pPr>
      <w:r w:rsidRPr="00C668FC">
        <w:rPr>
          <w:rFonts w:ascii="Nunito Sans Normal" w:hAnsi="Nunito Sans Normal"/>
        </w:rPr>
        <w:t>TUSA</w:t>
      </w:r>
      <w:r w:rsidR="0091631D" w:rsidRPr="00C668FC">
        <w:rPr>
          <w:rFonts w:ascii="Nunito Sans Normal" w:hAnsi="Nunito Sans Normal"/>
        </w:rPr>
        <w:t xml:space="preserve"> </w:t>
      </w:r>
      <w:r w:rsidR="00851010" w:rsidRPr="00C668FC">
        <w:rPr>
          <w:rFonts w:ascii="Nunito Sans Normal" w:hAnsi="Nunito Sans Normal"/>
        </w:rPr>
        <w:t>Board</w:t>
      </w:r>
      <w:r w:rsidR="0091631D" w:rsidRPr="00C668FC">
        <w:rPr>
          <w:rFonts w:ascii="Nunito Sans Normal" w:hAnsi="Nunito Sans Normal"/>
        </w:rPr>
        <w:t xml:space="preserve"> </w:t>
      </w:r>
      <w:r w:rsidRPr="00C668FC">
        <w:rPr>
          <w:rFonts w:ascii="Nunito Sans Normal" w:hAnsi="Nunito Sans Normal"/>
        </w:rPr>
        <w:t xml:space="preserve">of Management </w:t>
      </w:r>
      <w:r w:rsidR="005B190E" w:rsidRPr="00C668FC">
        <w:rPr>
          <w:rFonts w:ascii="Nunito Sans Normal" w:hAnsi="Nunito Sans Normal"/>
        </w:rPr>
        <w:t>M</w:t>
      </w:r>
      <w:r w:rsidR="0091631D" w:rsidRPr="00C668FC">
        <w:rPr>
          <w:rFonts w:ascii="Nunito Sans Normal" w:hAnsi="Nunito Sans Normal"/>
        </w:rPr>
        <w:t>embers will be accountable to:</w:t>
      </w:r>
    </w:p>
    <w:p w14:paraId="468F1F1B" w14:textId="6B6F3151" w:rsidR="0091631D" w:rsidRPr="00C668FC" w:rsidRDefault="0091631D" w:rsidP="0091631D">
      <w:pPr>
        <w:pStyle w:val="ListParagraph"/>
        <w:numPr>
          <w:ilvl w:val="0"/>
          <w:numId w:val="28"/>
        </w:numPr>
        <w:rPr>
          <w:rFonts w:ascii="Nunito Sans Normal" w:hAnsi="Nunito Sans Normal"/>
          <w:color w:val="000000" w:themeColor="text1"/>
        </w:rPr>
      </w:pPr>
      <w:r w:rsidRPr="00C668FC">
        <w:rPr>
          <w:rFonts w:ascii="Nunito Sans Normal" w:hAnsi="Nunito Sans Normal"/>
          <w:color w:val="000000" w:themeColor="text1"/>
        </w:rPr>
        <w:t xml:space="preserve">The Chair – for supporting the activities of the </w:t>
      </w:r>
      <w:r w:rsidR="00851010" w:rsidRPr="00C668FC">
        <w:rPr>
          <w:rFonts w:ascii="Nunito Sans Normal" w:hAnsi="Nunito Sans Normal"/>
          <w:color w:val="000000" w:themeColor="text1"/>
        </w:rPr>
        <w:t>Board</w:t>
      </w:r>
      <w:r w:rsidR="00E1666A">
        <w:rPr>
          <w:rFonts w:ascii="Nunito Sans Normal" w:hAnsi="Nunito Sans Normal"/>
          <w:color w:val="000000" w:themeColor="text1"/>
        </w:rPr>
        <w:t xml:space="preserve"> an</w:t>
      </w:r>
      <w:r w:rsidR="00E92F95">
        <w:rPr>
          <w:rFonts w:ascii="Nunito Sans Normal" w:hAnsi="Nunito Sans Normal"/>
          <w:color w:val="000000" w:themeColor="text1"/>
        </w:rPr>
        <w:t xml:space="preserve">d its </w:t>
      </w:r>
      <w:proofErr w:type="gramStart"/>
      <w:r w:rsidR="00E92F95">
        <w:rPr>
          <w:rFonts w:ascii="Nunito Sans Normal" w:hAnsi="Nunito Sans Normal"/>
          <w:color w:val="000000" w:themeColor="text1"/>
        </w:rPr>
        <w:t>members</w:t>
      </w:r>
      <w:r w:rsidRPr="00C668FC">
        <w:rPr>
          <w:rFonts w:ascii="Nunito Sans Normal" w:hAnsi="Nunito Sans Normal"/>
          <w:color w:val="000000" w:themeColor="text1"/>
        </w:rPr>
        <w:t>;</w:t>
      </w:r>
      <w:proofErr w:type="gramEnd"/>
    </w:p>
    <w:p w14:paraId="22A3F41C" w14:textId="601362E4" w:rsidR="005E0547" w:rsidRPr="00C668FC" w:rsidRDefault="005E0547" w:rsidP="0091631D">
      <w:pPr>
        <w:pStyle w:val="ListParagraph"/>
        <w:numPr>
          <w:ilvl w:val="0"/>
          <w:numId w:val="28"/>
        </w:numPr>
        <w:rPr>
          <w:rFonts w:ascii="Nunito Sans Normal" w:hAnsi="Nunito Sans Normal"/>
          <w:color w:val="000000" w:themeColor="text1"/>
        </w:rPr>
      </w:pPr>
      <w:r w:rsidRPr="00C668FC">
        <w:rPr>
          <w:rFonts w:ascii="Nunito Sans Normal" w:hAnsi="Nunito Sans Normal"/>
          <w:color w:val="000000" w:themeColor="text1"/>
        </w:rPr>
        <w:t xml:space="preserve">The TUSA student community – for delivering outcomes that support students and improve the student </w:t>
      </w:r>
      <w:proofErr w:type="gramStart"/>
      <w:r w:rsidRPr="00C668FC">
        <w:rPr>
          <w:rFonts w:ascii="Nunito Sans Normal" w:hAnsi="Nunito Sans Normal"/>
          <w:color w:val="000000" w:themeColor="text1"/>
        </w:rPr>
        <w:t>experience;</w:t>
      </w:r>
      <w:proofErr w:type="gramEnd"/>
    </w:p>
    <w:p w14:paraId="2D591183" w14:textId="35512ACA" w:rsidR="005E0547" w:rsidRPr="00C668FC" w:rsidRDefault="005E0547" w:rsidP="0091631D">
      <w:pPr>
        <w:pStyle w:val="ListParagraph"/>
        <w:numPr>
          <w:ilvl w:val="0"/>
          <w:numId w:val="28"/>
        </w:numPr>
        <w:rPr>
          <w:rFonts w:ascii="Nunito Sans Normal" w:hAnsi="Nunito Sans Normal"/>
          <w:color w:val="000000" w:themeColor="text1"/>
        </w:rPr>
      </w:pPr>
      <w:r w:rsidRPr="00C668FC">
        <w:rPr>
          <w:rFonts w:ascii="Nunito Sans Normal" w:hAnsi="Nunito Sans Normal"/>
          <w:color w:val="000000" w:themeColor="text1"/>
        </w:rPr>
        <w:lastRenderedPageBreak/>
        <w:t xml:space="preserve">TUSA </w:t>
      </w:r>
      <w:r w:rsidR="00076749">
        <w:rPr>
          <w:rFonts w:ascii="Nunito Sans Normal" w:hAnsi="Nunito Sans Normal"/>
          <w:color w:val="000000" w:themeColor="text1"/>
        </w:rPr>
        <w:t>staff, s</w:t>
      </w:r>
      <w:r w:rsidRPr="00C668FC">
        <w:rPr>
          <w:rFonts w:ascii="Nunito Sans Normal" w:hAnsi="Nunito Sans Normal"/>
          <w:color w:val="000000" w:themeColor="text1"/>
        </w:rPr>
        <w:t>takeholders and supporters – for ensuring that agreed</w:t>
      </w:r>
      <w:r w:rsidR="008A4611" w:rsidRPr="00C668FC">
        <w:rPr>
          <w:rFonts w:ascii="Nunito Sans Normal" w:hAnsi="Nunito Sans Normal"/>
          <w:color w:val="000000" w:themeColor="text1"/>
        </w:rPr>
        <w:t xml:space="preserve"> deliverables are achieved and resources invested are expended efficiently and effectively, </w:t>
      </w:r>
      <w:proofErr w:type="gramStart"/>
      <w:r w:rsidR="008A4611" w:rsidRPr="00C668FC">
        <w:rPr>
          <w:rFonts w:ascii="Nunito Sans Normal" w:hAnsi="Nunito Sans Normal"/>
          <w:color w:val="000000" w:themeColor="text1"/>
        </w:rPr>
        <w:t>and;</w:t>
      </w:r>
      <w:proofErr w:type="gramEnd"/>
    </w:p>
    <w:p w14:paraId="3E90500A" w14:textId="09105D64" w:rsidR="008A4611" w:rsidRPr="00C668FC" w:rsidRDefault="008A4611" w:rsidP="0091631D">
      <w:pPr>
        <w:pStyle w:val="ListParagraph"/>
        <w:numPr>
          <w:ilvl w:val="0"/>
          <w:numId w:val="28"/>
        </w:numPr>
        <w:rPr>
          <w:rFonts w:ascii="Nunito Sans Normal" w:hAnsi="Nunito Sans Normal"/>
          <w:color w:val="000000" w:themeColor="text1"/>
        </w:rPr>
      </w:pPr>
      <w:r w:rsidRPr="00C668FC">
        <w:rPr>
          <w:rFonts w:ascii="Nunito Sans Normal" w:hAnsi="Nunito Sans Normal"/>
          <w:color w:val="000000" w:themeColor="text1"/>
        </w:rPr>
        <w:t xml:space="preserve">TUSA </w:t>
      </w:r>
      <w:r w:rsidR="007652E3">
        <w:rPr>
          <w:rFonts w:ascii="Nunito Sans Normal" w:hAnsi="Nunito Sans Normal"/>
          <w:color w:val="000000" w:themeColor="text1"/>
        </w:rPr>
        <w:t xml:space="preserve">organisation </w:t>
      </w:r>
      <w:proofErr w:type="gramStart"/>
      <w:r w:rsidR="005F1586">
        <w:rPr>
          <w:rFonts w:ascii="Nunito Sans Normal" w:hAnsi="Nunito Sans Normal"/>
          <w:color w:val="000000" w:themeColor="text1"/>
        </w:rPr>
        <w:t>as a whole by</w:t>
      </w:r>
      <w:proofErr w:type="gramEnd"/>
      <w:r w:rsidR="005F1586">
        <w:rPr>
          <w:rFonts w:ascii="Nunito Sans Normal" w:hAnsi="Nunito Sans Normal"/>
          <w:color w:val="000000" w:themeColor="text1"/>
        </w:rPr>
        <w:t xml:space="preserve"> practicing good governance and </w:t>
      </w:r>
      <w:r w:rsidR="00D70249">
        <w:rPr>
          <w:rFonts w:ascii="Nunito Sans Normal" w:hAnsi="Nunito Sans Normal"/>
          <w:color w:val="000000" w:themeColor="text1"/>
        </w:rPr>
        <w:t>directorship oversight</w:t>
      </w:r>
      <w:r w:rsidR="000B6A4B">
        <w:rPr>
          <w:rFonts w:ascii="Nunito Sans Normal" w:hAnsi="Nunito Sans Normal"/>
          <w:color w:val="000000" w:themeColor="text1"/>
        </w:rPr>
        <w:t>.</w:t>
      </w:r>
      <w:r w:rsidRPr="00C668FC">
        <w:rPr>
          <w:rFonts w:ascii="Nunito Sans Normal" w:hAnsi="Nunito Sans Normal"/>
          <w:color w:val="000000" w:themeColor="text1"/>
        </w:rPr>
        <w:t xml:space="preserve"> </w:t>
      </w:r>
    </w:p>
    <w:p w14:paraId="2EBFE52E" w14:textId="7E67C7D1" w:rsidR="0091631D" w:rsidRPr="00C668FC" w:rsidRDefault="0022190E" w:rsidP="00B83BB4">
      <w:pPr>
        <w:pStyle w:val="Heading3"/>
        <w:rPr>
          <w:rStyle w:val="REGIONTAGCharacterstyle"/>
          <w:rFonts w:ascii="Nunito Sans Normal" w:hAnsi="Nunito Sans Normal"/>
          <w:color w:val="000000" w:themeColor="text1"/>
          <w:szCs w:val="32"/>
          <w:shd w:val="clear" w:color="auto" w:fill="auto"/>
        </w:rPr>
      </w:pPr>
      <w:r>
        <w:rPr>
          <w:rStyle w:val="REGIONTAGCharacterstyle"/>
          <w:rFonts w:ascii="Nunito Sans Normal" w:hAnsi="Nunito Sans Normal"/>
          <w:color w:val="000000" w:themeColor="text1"/>
          <w:szCs w:val="32"/>
          <w:shd w:val="clear" w:color="auto" w:fill="auto"/>
        </w:rPr>
        <w:t xml:space="preserve">TUSA </w:t>
      </w:r>
      <w:r w:rsidR="00851010" w:rsidRPr="00C668FC">
        <w:rPr>
          <w:rStyle w:val="REGIONTAGCharacterstyle"/>
          <w:rFonts w:ascii="Nunito Sans Normal" w:hAnsi="Nunito Sans Normal"/>
          <w:color w:val="000000" w:themeColor="text1"/>
          <w:szCs w:val="32"/>
          <w:shd w:val="clear" w:color="auto" w:fill="auto"/>
        </w:rPr>
        <w:t>Board</w:t>
      </w:r>
      <w:r w:rsidR="002469C1" w:rsidRPr="00C668FC">
        <w:rPr>
          <w:rStyle w:val="REGIONTAGCharacterstyle"/>
          <w:rFonts w:ascii="Nunito Sans Normal" w:hAnsi="Nunito Sans Normal"/>
          <w:color w:val="000000" w:themeColor="text1"/>
          <w:szCs w:val="32"/>
          <w:shd w:val="clear" w:color="auto" w:fill="auto"/>
        </w:rPr>
        <w:t xml:space="preserve"> </w:t>
      </w:r>
      <w:r w:rsidR="0091631D" w:rsidRPr="00C668FC">
        <w:rPr>
          <w:rStyle w:val="REGIONTAGCharacterstyle"/>
          <w:rFonts w:ascii="Nunito Sans Normal" w:hAnsi="Nunito Sans Normal"/>
          <w:color w:val="000000" w:themeColor="text1"/>
          <w:szCs w:val="32"/>
          <w:shd w:val="clear" w:color="auto" w:fill="auto"/>
        </w:rPr>
        <w:t xml:space="preserve">Member </w:t>
      </w:r>
      <w:r w:rsidR="000B6A4B">
        <w:rPr>
          <w:rStyle w:val="REGIONTAGCharacterstyle"/>
          <w:rFonts w:ascii="Nunito Sans Normal" w:hAnsi="Nunito Sans Normal"/>
          <w:color w:val="000000" w:themeColor="text1"/>
          <w:szCs w:val="32"/>
          <w:shd w:val="clear" w:color="auto" w:fill="auto"/>
        </w:rPr>
        <w:t>S</w:t>
      </w:r>
      <w:r w:rsidR="0091631D" w:rsidRPr="00C668FC">
        <w:rPr>
          <w:rStyle w:val="REGIONTAGCharacterstyle"/>
          <w:rFonts w:ascii="Nunito Sans Normal" w:hAnsi="Nunito Sans Normal"/>
          <w:color w:val="000000" w:themeColor="text1"/>
          <w:szCs w:val="32"/>
          <w:shd w:val="clear" w:color="auto" w:fill="auto"/>
        </w:rPr>
        <w:t xml:space="preserve">election </w:t>
      </w:r>
      <w:r w:rsidR="000B6A4B">
        <w:rPr>
          <w:rStyle w:val="REGIONTAGCharacterstyle"/>
          <w:rFonts w:ascii="Nunito Sans Normal" w:hAnsi="Nunito Sans Normal"/>
          <w:color w:val="000000" w:themeColor="text1"/>
          <w:szCs w:val="32"/>
          <w:shd w:val="clear" w:color="auto" w:fill="auto"/>
        </w:rPr>
        <w:t>C</w:t>
      </w:r>
      <w:r w:rsidR="0091631D" w:rsidRPr="00C668FC">
        <w:rPr>
          <w:rStyle w:val="REGIONTAGCharacterstyle"/>
          <w:rFonts w:ascii="Nunito Sans Normal" w:hAnsi="Nunito Sans Normal"/>
          <w:color w:val="000000" w:themeColor="text1"/>
          <w:szCs w:val="32"/>
          <w:shd w:val="clear" w:color="auto" w:fill="auto"/>
        </w:rPr>
        <w:t>riteria</w:t>
      </w:r>
    </w:p>
    <w:p w14:paraId="12C7E7FC" w14:textId="40AFE40A" w:rsidR="0091631D" w:rsidRPr="00C668FC" w:rsidRDefault="0091631D" w:rsidP="0091631D">
      <w:pPr>
        <w:pStyle w:val="ListParagraph"/>
        <w:numPr>
          <w:ilvl w:val="0"/>
          <w:numId w:val="29"/>
        </w:numPr>
        <w:spacing w:after="100"/>
        <w:ind w:left="426" w:hanging="426"/>
        <w:rPr>
          <w:rFonts w:ascii="Nunito Sans Normal" w:hAnsi="Nunito Sans Normal"/>
          <w:color w:val="000000" w:themeColor="text1"/>
        </w:rPr>
      </w:pPr>
      <w:r w:rsidRPr="00C668FC">
        <w:rPr>
          <w:rFonts w:ascii="Nunito Sans Normal" w:hAnsi="Nunito Sans Normal"/>
          <w:b/>
          <w:color w:val="000000" w:themeColor="text1"/>
        </w:rPr>
        <w:t>Leadership and governance</w:t>
      </w:r>
      <w:r w:rsidRPr="00C668FC">
        <w:rPr>
          <w:rFonts w:ascii="Nunito Sans Normal" w:hAnsi="Nunito Sans Normal"/>
          <w:color w:val="000000" w:themeColor="text1"/>
        </w:rPr>
        <w:t xml:space="preserve"> – </w:t>
      </w:r>
      <w:r w:rsidRPr="00C668FC">
        <w:rPr>
          <w:rFonts w:ascii="Nunito Sans Normal" w:hAnsi="Nunito Sans Normal" w:cs="Arial"/>
          <w:bCs/>
          <w:color w:val="000000" w:themeColor="text1"/>
        </w:rPr>
        <w:t xml:space="preserve">A successful applicant will have experience and capability in </w:t>
      </w:r>
      <w:proofErr w:type="gramStart"/>
      <w:r w:rsidR="00DF1E1A" w:rsidRPr="00C668FC">
        <w:rPr>
          <w:rFonts w:ascii="Nunito Sans Normal" w:hAnsi="Nunito Sans Normal" w:cs="Arial"/>
          <w:bCs/>
          <w:color w:val="000000" w:themeColor="text1"/>
        </w:rPr>
        <w:t>leaders</w:t>
      </w:r>
      <w:r w:rsidR="00DF1E1A">
        <w:rPr>
          <w:rFonts w:ascii="Nunito Sans Normal" w:hAnsi="Nunito Sans Normal" w:cs="Arial"/>
          <w:bCs/>
          <w:color w:val="000000" w:themeColor="text1"/>
        </w:rPr>
        <w:t>hip</w:t>
      </w:r>
      <w:r w:rsidRPr="00C668FC">
        <w:rPr>
          <w:rFonts w:ascii="Nunito Sans Normal" w:hAnsi="Nunito Sans Normal" w:cs="Arial"/>
          <w:bCs/>
          <w:color w:val="000000" w:themeColor="text1"/>
        </w:rPr>
        <w:t>, and</w:t>
      </w:r>
      <w:proofErr w:type="gramEnd"/>
      <w:r w:rsidRPr="00C668FC">
        <w:rPr>
          <w:rFonts w:ascii="Nunito Sans Normal" w:hAnsi="Nunito Sans Normal" w:cs="Arial"/>
          <w:bCs/>
          <w:color w:val="000000" w:themeColor="text1"/>
        </w:rPr>
        <w:t xml:space="preserve"> can demonstrate an understanding of the governance and performance management principles required to manage an organisation.</w:t>
      </w:r>
    </w:p>
    <w:p w14:paraId="1A1B72F6" w14:textId="524B9574" w:rsidR="0091631D" w:rsidRPr="00C668FC" w:rsidRDefault="0091631D" w:rsidP="0091631D">
      <w:pPr>
        <w:pStyle w:val="ListParagraph"/>
        <w:numPr>
          <w:ilvl w:val="0"/>
          <w:numId w:val="29"/>
        </w:numPr>
        <w:spacing w:after="100"/>
        <w:ind w:left="426" w:hanging="426"/>
        <w:rPr>
          <w:rFonts w:ascii="Nunito Sans Normal" w:hAnsi="Nunito Sans Normal"/>
          <w:color w:val="000000" w:themeColor="text1"/>
        </w:rPr>
      </w:pPr>
      <w:r w:rsidRPr="00C668FC">
        <w:rPr>
          <w:rFonts w:ascii="Nunito Sans Normal" w:hAnsi="Nunito Sans Normal"/>
          <w:b/>
          <w:color w:val="000000" w:themeColor="text1"/>
        </w:rPr>
        <w:t>Delivery focus</w:t>
      </w:r>
      <w:r w:rsidRPr="00C668FC">
        <w:rPr>
          <w:rFonts w:ascii="Nunito Sans Normal" w:hAnsi="Nunito Sans Normal"/>
          <w:color w:val="000000" w:themeColor="text1"/>
        </w:rPr>
        <w:t xml:space="preserve"> – </w:t>
      </w:r>
      <w:r w:rsidRPr="00C668FC">
        <w:rPr>
          <w:rFonts w:ascii="Nunito Sans Normal" w:hAnsi="Nunito Sans Normal" w:cs="Arial"/>
          <w:bCs/>
          <w:color w:val="000000" w:themeColor="text1"/>
        </w:rPr>
        <w:t>A successful applicant has most likely had experience in high performing organisations that have had success in achieving difficult outcomes in a complex environment.</w:t>
      </w:r>
    </w:p>
    <w:p w14:paraId="2A15F4A0" w14:textId="65D4421A" w:rsidR="0091631D" w:rsidRPr="00C668FC" w:rsidRDefault="0091631D" w:rsidP="0091631D">
      <w:pPr>
        <w:pStyle w:val="ListParagraph"/>
        <w:numPr>
          <w:ilvl w:val="0"/>
          <w:numId w:val="29"/>
        </w:numPr>
        <w:spacing w:after="100"/>
        <w:ind w:left="426" w:hanging="426"/>
        <w:rPr>
          <w:rFonts w:ascii="Nunito Sans Normal" w:hAnsi="Nunito Sans Normal"/>
          <w:color w:val="000000" w:themeColor="text1"/>
        </w:rPr>
      </w:pPr>
      <w:r w:rsidRPr="00C668FC">
        <w:rPr>
          <w:rFonts w:ascii="Nunito Sans Normal" w:hAnsi="Nunito Sans Normal"/>
          <w:b/>
          <w:color w:val="000000" w:themeColor="text1"/>
        </w:rPr>
        <w:t xml:space="preserve">Stakeholder engagement </w:t>
      </w:r>
      <w:r w:rsidRPr="00C668FC">
        <w:rPr>
          <w:rFonts w:ascii="Nunito Sans Normal" w:hAnsi="Nunito Sans Normal"/>
          <w:color w:val="000000" w:themeColor="text1"/>
        </w:rPr>
        <w:t xml:space="preserve">– </w:t>
      </w:r>
      <w:r w:rsidRPr="00C668FC">
        <w:rPr>
          <w:rFonts w:ascii="Nunito Sans Normal" w:hAnsi="Nunito Sans Normal" w:cs="Arial"/>
          <w:bCs/>
          <w:color w:val="000000" w:themeColor="text1"/>
        </w:rPr>
        <w:t>To be successful an applicant will have had experience managing a broad range of stakeholders to achieve successful outcomes</w:t>
      </w:r>
      <w:r w:rsidR="00D813F9">
        <w:rPr>
          <w:rFonts w:ascii="Nunito Sans Normal" w:hAnsi="Nunito Sans Normal" w:cs="Arial"/>
          <w:bCs/>
          <w:color w:val="000000" w:themeColor="text1"/>
        </w:rPr>
        <w:t xml:space="preserve"> and </w:t>
      </w:r>
      <w:r w:rsidR="00D03C07">
        <w:rPr>
          <w:rFonts w:ascii="Nunito Sans Normal" w:hAnsi="Nunito Sans Normal"/>
          <w:color w:val="000000" w:themeColor="text1"/>
        </w:rPr>
        <w:t>an understanding or connectivity with the broader local Tasmanian community</w:t>
      </w:r>
      <w:r w:rsidRPr="00C668FC">
        <w:rPr>
          <w:rFonts w:ascii="Nunito Sans Normal" w:hAnsi="Nunito Sans Normal" w:cs="Arial"/>
          <w:bCs/>
          <w:color w:val="000000" w:themeColor="text1"/>
        </w:rPr>
        <w:t>.</w:t>
      </w:r>
    </w:p>
    <w:p w14:paraId="399BA38B" w14:textId="517DAFC6" w:rsidR="0091631D" w:rsidRPr="0022190E" w:rsidRDefault="0091631D" w:rsidP="0022190E">
      <w:pPr>
        <w:pStyle w:val="ListParagraph"/>
        <w:numPr>
          <w:ilvl w:val="0"/>
          <w:numId w:val="29"/>
        </w:numPr>
        <w:spacing w:after="100"/>
        <w:ind w:left="426" w:hanging="426"/>
        <w:rPr>
          <w:rFonts w:ascii="Nunito Sans Normal" w:hAnsi="Nunito Sans Normal"/>
          <w:color w:val="000000" w:themeColor="text1"/>
        </w:rPr>
      </w:pPr>
      <w:r w:rsidRPr="00C668FC">
        <w:rPr>
          <w:rFonts w:ascii="Nunito Sans Normal" w:hAnsi="Nunito Sans Normal"/>
          <w:b/>
          <w:color w:val="000000" w:themeColor="text1"/>
        </w:rPr>
        <w:t xml:space="preserve">Commitment to the </w:t>
      </w:r>
      <w:r w:rsidR="0022190E">
        <w:rPr>
          <w:rFonts w:ascii="Nunito Sans Normal" w:hAnsi="Nunito Sans Normal"/>
          <w:b/>
          <w:color w:val="000000" w:themeColor="text1"/>
        </w:rPr>
        <w:t>students</w:t>
      </w:r>
      <w:r w:rsidRPr="00C668FC">
        <w:rPr>
          <w:rFonts w:ascii="Nunito Sans Normal" w:hAnsi="Nunito Sans Normal"/>
          <w:color w:val="000000" w:themeColor="text1"/>
        </w:rPr>
        <w:t xml:space="preserve"> – </w:t>
      </w:r>
      <w:r w:rsidRPr="00C668FC">
        <w:rPr>
          <w:rFonts w:ascii="Nunito Sans Normal" w:hAnsi="Nunito Sans Normal" w:cs="Arial"/>
          <w:bCs/>
          <w:color w:val="000000" w:themeColor="text1"/>
        </w:rPr>
        <w:t xml:space="preserve">To be successful, </w:t>
      </w:r>
      <w:r w:rsidRPr="00C668FC">
        <w:rPr>
          <w:rFonts w:ascii="Nunito Sans Normal" w:hAnsi="Nunito Sans Normal"/>
          <w:color w:val="000000" w:themeColor="text1"/>
        </w:rPr>
        <w:t xml:space="preserve">the applicant will have a clear commitment to the </w:t>
      </w:r>
      <w:r w:rsidR="0022190E">
        <w:rPr>
          <w:rFonts w:ascii="Nunito Sans Normal" w:hAnsi="Nunito Sans Normal"/>
          <w:color w:val="000000" w:themeColor="text1"/>
        </w:rPr>
        <w:t xml:space="preserve">betterment of the student experience at the University of Tasmania. They will understand and be able to articulate current challenges experienced by university students. The applicant may have spent time at the University of Tasmania </w:t>
      </w:r>
      <w:r w:rsidR="007F3B89">
        <w:rPr>
          <w:rFonts w:ascii="Nunito Sans Normal" w:hAnsi="Nunito Sans Normal"/>
          <w:color w:val="000000" w:themeColor="text1"/>
        </w:rPr>
        <w:t>or in student representative roles</w:t>
      </w:r>
      <w:r w:rsidR="00E97437">
        <w:rPr>
          <w:rFonts w:ascii="Nunito Sans Normal" w:hAnsi="Nunito Sans Normal"/>
          <w:color w:val="000000" w:themeColor="text1"/>
        </w:rPr>
        <w:t xml:space="preserve"> previously.</w:t>
      </w:r>
    </w:p>
    <w:p w14:paraId="22DDE0FE" w14:textId="48334A8F" w:rsidR="0091631D" w:rsidRPr="00C668FC" w:rsidRDefault="0091631D" w:rsidP="0091631D">
      <w:pPr>
        <w:pStyle w:val="ListParagraph"/>
        <w:numPr>
          <w:ilvl w:val="0"/>
          <w:numId w:val="29"/>
        </w:numPr>
        <w:spacing w:after="100"/>
        <w:ind w:left="426" w:hanging="426"/>
        <w:rPr>
          <w:rFonts w:ascii="Nunito Sans Normal" w:hAnsi="Nunito Sans Normal"/>
          <w:color w:val="000000" w:themeColor="text1"/>
        </w:rPr>
      </w:pPr>
      <w:r w:rsidRPr="00C668FC">
        <w:rPr>
          <w:rFonts w:ascii="Nunito Sans Normal" w:hAnsi="Nunito Sans Normal"/>
          <w:b/>
          <w:color w:val="000000" w:themeColor="text1"/>
        </w:rPr>
        <w:t>Commitment to diversity</w:t>
      </w:r>
      <w:r w:rsidRPr="00C668FC">
        <w:rPr>
          <w:rFonts w:ascii="Nunito Sans Normal" w:hAnsi="Nunito Sans Normal"/>
          <w:color w:val="000000" w:themeColor="text1"/>
        </w:rPr>
        <w:t xml:space="preserve"> – </w:t>
      </w:r>
      <w:r w:rsidRPr="00C668FC">
        <w:rPr>
          <w:rFonts w:ascii="Nunito Sans Normal" w:hAnsi="Nunito Sans Normal" w:cs="Arial"/>
          <w:bCs/>
          <w:color w:val="000000" w:themeColor="text1"/>
        </w:rPr>
        <w:t xml:space="preserve">To be successful, </w:t>
      </w:r>
      <w:r w:rsidRPr="00C668FC">
        <w:rPr>
          <w:rFonts w:ascii="Nunito Sans Normal" w:hAnsi="Nunito Sans Normal"/>
          <w:color w:val="000000" w:themeColor="text1"/>
        </w:rPr>
        <w:t>the applicant will be experienced in fostering successful and respectful relationships with diverse communities, especially First Nations people</w:t>
      </w:r>
      <w:r w:rsidR="0022190E">
        <w:rPr>
          <w:rFonts w:ascii="Nunito Sans Normal" w:hAnsi="Nunito Sans Normal"/>
          <w:color w:val="000000" w:themeColor="text1"/>
        </w:rPr>
        <w:t xml:space="preserve">, and LGBTQIA+SB identifying </w:t>
      </w:r>
      <w:r w:rsidR="00930CCA">
        <w:rPr>
          <w:rFonts w:ascii="Nunito Sans Normal" w:hAnsi="Nunito Sans Normal"/>
          <w:color w:val="000000" w:themeColor="text1"/>
        </w:rPr>
        <w:t>community members</w:t>
      </w:r>
      <w:r w:rsidRPr="00C668FC">
        <w:rPr>
          <w:rFonts w:ascii="Nunito Sans Normal" w:hAnsi="Nunito Sans Normal"/>
          <w:color w:val="000000" w:themeColor="text1"/>
        </w:rPr>
        <w:t xml:space="preserve">, and </w:t>
      </w:r>
      <w:r w:rsidR="00930CCA">
        <w:rPr>
          <w:rFonts w:ascii="Nunito Sans Normal" w:hAnsi="Nunito Sans Normal"/>
          <w:color w:val="000000" w:themeColor="text1"/>
        </w:rPr>
        <w:t>experienced in the support of</w:t>
      </w:r>
      <w:r w:rsidRPr="00C668FC">
        <w:rPr>
          <w:rFonts w:ascii="Nunito Sans Normal" w:hAnsi="Nunito Sans Normal"/>
          <w:color w:val="000000" w:themeColor="text1"/>
        </w:rPr>
        <w:t xml:space="preserve"> gender equality opportunities.</w:t>
      </w:r>
    </w:p>
    <w:p w14:paraId="350D2D6A" w14:textId="07733BA7" w:rsidR="0091631D" w:rsidRPr="00C668FC" w:rsidRDefault="00930CCA" w:rsidP="00B83BB4">
      <w:pPr>
        <w:pStyle w:val="Heading3"/>
        <w:rPr>
          <w:rStyle w:val="REGIONTAGCharacterstyle"/>
          <w:rFonts w:ascii="Nunito Sans Normal" w:hAnsi="Nunito Sans Normal"/>
          <w:color w:val="000000" w:themeColor="text1"/>
          <w:szCs w:val="32"/>
          <w:shd w:val="clear" w:color="auto" w:fill="auto"/>
        </w:rPr>
      </w:pPr>
      <w:r>
        <w:rPr>
          <w:rStyle w:val="REGIONTAGCharacterstyle"/>
          <w:rFonts w:ascii="Nunito Sans Normal" w:hAnsi="Nunito Sans Normal"/>
          <w:color w:val="000000" w:themeColor="text1"/>
          <w:szCs w:val="32"/>
          <w:shd w:val="clear" w:color="auto" w:fill="auto"/>
        </w:rPr>
        <w:t>TUSA</w:t>
      </w:r>
      <w:r w:rsidR="002469C1" w:rsidRPr="00C668FC">
        <w:rPr>
          <w:rStyle w:val="REGIONTAGCharacterstyle"/>
          <w:rFonts w:ascii="Nunito Sans Normal" w:hAnsi="Nunito Sans Normal"/>
          <w:color w:val="000000" w:themeColor="text1"/>
          <w:szCs w:val="32"/>
          <w:shd w:val="clear" w:color="auto" w:fill="auto"/>
        </w:rPr>
        <w:t xml:space="preserve"> </w:t>
      </w:r>
      <w:r w:rsidR="00851010" w:rsidRPr="00C668FC">
        <w:rPr>
          <w:rStyle w:val="REGIONTAGCharacterstyle"/>
          <w:rFonts w:ascii="Nunito Sans Normal" w:hAnsi="Nunito Sans Normal"/>
          <w:color w:val="000000" w:themeColor="text1"/>
          <w:szCs w:val="32"/>
          <w:shd w:val="clear" w:color="auto" w:fill="auto"/>
        </w:rPr>
        <w:t>Board</w:t>
      </w:r>
      <w:r w:rsidR="002469C1" w:rsidRPr="00C668FC">
        <w:rPr>
          <w:rStyle w:val="REGIONTAGCharacterstyle"/>
          <w:rFonts w:ascii="Nunito Sans Normal" w:hAnsi="Nunito Sans Normal"/>
          <w:color w:val="000000" w:themeColor="text1"/>
          <w:szCs w:val="32"/>
          <w:shd w:val="clear" w:color="auto" w:fill="auto"/>
        </w:rPr>
        <w:t xml:space="preserve"> </w:t>
      </w:r>
      <w:r w:rsidR="0091631D" w:rsidRPr="00C668FC">
        <w:rPr>
          <w:rStyle w:val="REGIONTAGCharacterstyle"/>
          <w:rFonts w:ascii="Nunito Sans Normal" w:hAnsi="Nunito Sans Normal"/>
          <w:color w:val="000000" w:themeColor="text1"/>
          <w:szCs w:val="32"/>
          <w:shd w:val="clear" w:color="auto" w:fill="auto"/>
        </w:rPr>
        <w:t xml:space="preserve">Member </w:t>
      </w:r>
      <w:r w:rsidR="000B6A4B">
        <w:rPr>
          <w:rStyle w:val="REGIONTAGCharacterstyle"/>
          <w:rFonts w:ascii="Nunito Sans Normal" w:hAnsi="Nunito Sans Normal"/>
          <w:color w:val="000000" w:themeColor="text1"/>
          <w:szCs w:val="32"/>
          <w:shd w:val="clear" w:color="auto" w:fill="auto"/>
        </w:rPr>
        <w:t>S</w:t>
      </w:r>
      <w:r w:rsidR="0091631D" w:rsidRPr="00C668FC">
        <w:rPr>
          <w:rStyle w:val="REGIONTAGCharacterstyle"/>
          <w:rFonts w:ascii="Nunito Sans Normal" w:hAnsi="Nunito Sans Normal"/>
          <w:color w:val="000000" w:themeColor="text1"/>
          <w:szCs w:val="32"/>
          <w:shd w:val="clear" w:color="auto" w:fill="auto"/>
        </w:rPr>
        <w:t xml:space="preserve">election </w:t>
      </w:r>
      <w:r w:rsidR="000B6A4B">
        <w:rPr>
          <w:rStyle w:val="REGIONTAGCharacterstyle"/>
          <w:rFonts w:ascii="Nunito Sans Normal" w:hAnsi="Nunito Sans Normal"/>
          <w:color w:val="000000" w:themeColor="text1"/>
          <w:szCs w:val="32"/>
          <w:shd w:val="clear" w:color="auto" w:fill="auto"/>
        </w:rPr>
        <w:t>P</w:t>
      </w:r>
      <w:r w:rsidR="0091631D" w:rsidRPr="00C668FC">
        <w:rPr>
          <w:rStyle w:val="REGIONTAGCharacterstyle"/>
          <w:rFonts w:ascii="Nunito Sans Normal" w:hAnsi="Nunito Sans Normal"/>
          <w:color w:val="000000" w:themeColor="text1"/>
          <w:szCs w:val="32"/>
          <w:shd w:val="clear" w:color="auto" w:fill="auto"/>
        </w:rPr>
        <w:t xml:space="preserve">rocess </w:t>
      </w:r>
    </w:p>
    <w:p w14:paraId="5DE4788E" w14:textId="08D18C32" w:rsidR="003B406C" w:rsidRPr="004C7F9C" w:rsidRDefault="0091631D" w:rsidP="0091631D">
      <w:pPr>
        <w:rPr>
          <w:rFonts w:ascii="Nunito Sans Normal" w:hAnsi="Nunito Sans Normal"/>
        </w:rPr>
      </w:pPr>
      <w:r w:rsidRPr="004C7F9C">
        <w:rPr>
          <w:rFonts w:ascii="Nunito Sans Normal" w:hAnsi="Nunito Sans Normal"/>
        </w:rPr>
        <w:t xml:space="preserve">Applying for a </w:t>
      </w:r>
      <w:r w:rsidR="000B1F77" w:rsidRPr="004C7F9C">
        <w:rPr>
          <w:rFonts w:ascii="Nunito Sans Normal" w:hAnsi="Nunito Sans Normal"/>
        </w:rPr>
        <w:t>Board</w:t>
      </w:r>
      <w:r w:rsidRPr="004C7F9C">
        <w:rPr>
          <w:rFonts w:ascii="Nunito Sans Normal" w:hAnsi="Nunito Sans Normal"/>
        </w:rPr>
        <w:t xml:space="preserve"> Member position involves completing this form and providing a brief Curriculum Vitae (CV). </w:t>
      </w:r>
      <w:r w:rsidR="00967A9D" w:rsidRPr="004C7F9C">
        <w:rPr>
          <w:rFonts w:ascii="Nunito Sans Normal" w:hAnsi="Nunito Sans Normal"/>
        </w:rPr>
        <w:t xml:space="preserve"> </w:t>
      </w:r>
      <w:r w:rsidRPr="004C7F9C">
        <w:rPr>
          <w:rFonts w:ascii="Nunito Sans Normal" w:hAnsi="Nunito Sans Normal"/>
        </w:rPr>
        <w:t xml:space="preserve">These documents should be returned to </w:t>
      </w:r>
      <w:r w:rsidR="00930CCA" w:rsidRPr="004C7F9C">
        <w:rPr>
          <w:rFonts w:ascii="Nunito Sans Normal" w:hAnsi="Nunito Sans Normal"/>
        </w:rPr>
        <w:t xml:space="preserve">Shauna-Lee Ward, </w:t>
      </w:r>
      <w:hyperlink r:id="rId20" w:history="1">
        <w:r w:rsidR="00881D0C" w:rsidRPr="004C7F9C">
          <w:rPr>
            <w:rStyle w:val="Hyperlink"/>
            <w:rFonts w:ascii="Nunito Sans Normal" w:hAnsi="Nunito Sans Normal"/>
          </w:rPr>
          <w:t>shaunalee.ward@utas.edu.au</w:t>
        </w:r>
      </w:hyperlink>
      <w:r w:rsidR="00881D0C" w:rsidRPr="004C7F9C">
        <w:rPr>
          <w:rFonts w:ascii="Nunito Sans Normal" w:hAnsi="Nunito Sans Normal"/>
        </w:rPr>
        <w:t xml:space="preserve">. </w:t>
      </w:r>
      <w:r w:rsidR="00F471ED" w:rsidRPr="004C7F9C">
        <w:rPr>
          <w:rFonts w:ascii="Nunito Sans Normal" w:hAnsi="Nunito Sans Normal"/>
        </w:rPr>
        <w:t>Once submitted, you should receive email confirmation that your application has been received.</w:t>
      </w:r>
    </w:p>
    <w:p w14:paraId="55941DBD" w14:textId="0177B025" w:rsidR="0091631D" w:rsidRPr="004C7F9C" w:rsidRDefault="0091631D" w:rsidP="0091631D">
      <w:pPr>
        <w:rPr>
          <w:rFonts w:ascii="Nunito Sans Normal" w:hAnsi="Nunito Sans Normal"/>
        </w:rPr>
      </w:pPr>
      <w:r w:rsidRPr="004C7F9C">
        <w:rPr>
          <w:rFonts w:ascii="Nunito Sans Normal" w:hAnsi="Nunito Sans Normal"/>
        </w:rPr>
        <w:t>The application process involves the following steps and indicative timeframes:</w:t>
      </w:r>
    </w:p>
    <w:p w14:paraId="2E45BA85" w14:textId="760F94A5" w:rsidR="0091631D" w:rsidRPr="004C7F9C" w:rsidRDefault="0091631D" w:rsidP="0091631D">
      <w:pPr>
        <w:pStyle w:val="ListParagraph"/>
        <w:numPr>
          <w:ilvl w:val="0"/>
          <w:numId w:val="31"/>
        </w:numPr>
        <w:rPr>
          <w:rFonts w:ascii="Nunito Sans Normal" w:hAnsi="Nunito Sans Normal"/>
          <w:color w:val="000000" w:themeColor="text1"/>
        </w:rPr>
      </w:pPr>
      <w:r w:rsidRPr="004C7F9C">
        <w:rPr>
          <w:rFonts w:ascii="Nunito Sans Normal" w:hAnsi="Nunito Sans Normal"/>
          <w:b/>
          <w:color w:val="000000" w:themeColor="text1"/>
        </w:rPr>
        <w:t>Processing of applications</w:t>
      </w:r>
      <w:r w:rsidRPr="004C7F9C">
        <w:rPr>
          <w:rFonts w:ascii="Nunito Sans Normal" w:hAnsi="Nunito Sans Normal"/>
          <w:color w:val="000000" w:themeColor="text1"/>
        </w:rPr>
        <w:t xml:space="preserve"> – once applications close</w:t>
      </w:r>
      <w:r w:rsidR="000B6A4B" w:rsidRPr="004C7F9C">
        <w:rPr>
          <w:rFonts w:ascii="Nunito Sans Normal" w:hAnsi="Nunito Sans Normal"/>
          <w:color w:val="000000" w:themeColor="text1"/>
        </w:rPr>
        <w:t>,</w:t>
      </w:r>
      <w:r w:rsidRPr="004C7F9C">
        <w:rPr>
          <w:rFonts w:ascii="Nunito Sans Normal" w:hAnsi="Nunito Sans Normal"/>
          <w:color w:val="000000" w:themeColor="text1"/>
        </w:rPr>
        <w:t xml:space="preserve"> they will be considered by the </w:t>
      </w:r>
      <w:r w:rsidR="000B6A4B" w:rsidRPr="004C7F9C">
        <w:rPr>
          <w:rFonts w:ascii="Nunito Sans Normal" w:hAnsi="Nunito Sans Normal"/>
          <w:color w:val="000000" w:themeColor="text1"/>
        </w:rPr>
        <w:t>Board</w:t>
      </w:r>
      <w:r w:rsidRPr="004C7F9C">
        <w:rPr>
          <w:rFonts w:ascii="Nunito Sans Normal" w:hAnsi="Nunito Sans Normal"/>
          <w:color w:val="000000" w:themeColor="text1"/>
        </w:rPr>
        <w:t>.</w:t>
      </w:r>
    </w:p>
    <w:p w14:paraId="70DC3EE9" w14:textId="7B7AB787" w:rsidR="0014717C" w:rsidRPr="004C7F9C" w:rsidRDefault="0014717C" w:rsidP="0091631D">
      <w:pPr>
        <w:pStyle w:val="ListParagraph"/>
        <w:numPr>
          <w:ilvl w:val="0"/>
          <w:numId w:val="31"/>
        </w:numPr>
        <w:rPr>
          <w:rFonts w:ascii="Nunito Sans Normal" w:hAnsi="Nunito Sans Normal"/>
          <w:color w:val="000000" w:themeColor="text1"/>
        </w:rPr>
      </w:pPr>
      <w:r w:rsidRPr="004C7F9C">
        <w:rPr>
          <w:rFonts w:ascii="Nunito Sans Normal" w:hAnsi="Nunito Sans Normal"/>
          <w:b/>
          <w:color w:val="000000" w:themeColor="text1"/>
        </w:rPr>
        <w:t xml:space="preserve">Interview </w:t>
      </w:r>
      <w:r w:rsidRPr="004C7F9C">
        <w:rPr>
          <w:rFonts w:ascii="Nunito Sans Normal" w:hAnsi="Nunito Sans Normal"/>
          <w:color w:val="000000" w:themeColor="text1"/>
        </w:rPr>
        <w:t xml:space="preserve">– short listed candidates will be invited to </w:t>
      </w:r>
      <w:r w:rsidR="000B6A4B" w:rsidRPr="004C7F9C">
        <w:rPr>
          <w:rFonts w:ascii="Nunito Sans Normal" w:hAnsi="Nunito Sans Normal"/>
          <w:color w:val="000000" w:themeColor="text1"/>
        </w:rPr>
        <w:t xml:space="preserve">an </w:t>
      </w:r>
      <w:r w:rsidRPr="004C7F9C">
        <w:rPr>
          <w:rFonts w:ascii="Nunito Sans Normal" w:hAnsi="Nunito Sans Normal"/>
          <w:color w:val="000000" w:themeColor="text1"/>
        </w:rPr>
        <w:t>interview.</w:t>
      </w:r>
    </w:p>
    <w:p w14:paraId="44115882" w14:textId="06AD84D5" w:rsidR="0091631D" w:rsidRPr="00C668FC" w:rsidRDefault="0091631D" w:rsidP="0091631D">
      <w:pPr>
        <w:pStyle w:val="ListParagraph"/>
        <w:numPr>
          <w:ilvl w:val="0"/>
          <w:numId w:val="31"/>
        </w:numPr>
        <w:rPr>
          <w:rFonts w:ascii="Nunito Sans Normal" w:hAnsi="Nunito Sans Normal"/>
          <w:color w:val="000000" w:themeColor="text1"/>
        </w:rPr>
      </w:pPr>
      <w:r w:rsidRPr="00C668FC">
        <w:rPr>
          <w:rFonts w:ascii="Nunito Sans Normal" w:hAnsi="Nunito Sans Normal"/>
          <w:b/>
          <w:color w:val="000000" w:themeColor="text1"/>
        </w:rPr>
        <w:t>Referee and other checks</w:t>
      </w:r>
      <w:r w:rsidRPr="00C668FC">
        <w:rPr>
          <w:rFonts w:ascii="Nunito Sans Normal" w:hAnsi="Nunito Sans Normal"/>
          <w:color w:val="000000" w:themeColor="text1"/>
        </w:rPr>
        <w:t xml:space="preserve"> – </w:t>
      </w:r>
      <w:r w:rsidR="008E1311" w:rsidRPr="00C668FC">
        <w:rPr>
          <w:rFonts w:ascii="Nunito Sans Normal" w:hAnsi="Nunito Sans Normal"/>
          <w:color w:val="000000" w:themeColor="text1"/>
        </w:rPr>
        <w:t>t</w:t>
      </w:r>
      <w:r w:rsidRPr="00C668FC">
        <w:rPr>
          <w:rFonts w:ascii="Nunito Sans Normal" w:hAnsi="Nunito Sans Normal"/>
          <w:color w:val="000000" w:themeColor="text1"/>
        </w:rPr>
        <w:t xml:space="preserve">he </w:t>
      </w:r>
      <w:r w:rsidR="000B6A4B">
        <w:rPr>
          <w:rFonts w:ascii="Nunito Sans Normal" w:hAnsi="Nunito Sans Normal"/>
          <w:color w:val="000000" w:themeColor="text1"/>
        </w:rPr>
        <w:t>Board</w:t>
      </w:r>
      <w:r w:rsidRPr="00C668FC">
        <w:rPr>
          <w:rFonts w:ascii="Nunito Sans Normal" w:hAnsi="Nunito Sans Normal"/>
          <w:color w:val="000000" w:themeColor="text1"/>
        </w:rPr>
        <w:t xml:space="preserve"> will conduct referee checks, and other checks if required, before making a final assessment of each applicant. This process may take up to two weeks.</w:t>
      </w:r>
    </w:p>
    <w:p w14:paraId="687D450C" w14:textId="0788C709" w:rsidR="0091631D" w:rsidRPr="00C668FC" w:rsidRDefault="0091631D" w:rsidP="0091631D">
      <w:pPr>
        <w:pStyle w:val="ListParagraph"/>
        <w:numPr>
          <w:ilvl w:val="0"/>
          <w:numId w:val="31"/>
        </w:numPr>
        <w:rPr>
          <w:rFonts w:ascii="Nunito Sans Normal" w:hAnsi="Nunito Sans Normal"/>
          <w:color w:val="000000" w:themeColor="text1"/>
        </w:rPr>
      </w:pPr>
      <w:r w:rsidRPr="00C668FC">
        <w:rPr>
          <w:rFonts w:ascii="Nunito Sans Normal" w:hAnsi="Nunito Sans Normal"/>
          <w:b/>
          <w:color w:val="000000" w:themeColor="text1"/>
        </w:rPr>
        <w:t>Consultation with delegate</w:t>
      </w:r>
      <w:r w:rsidRPr="00C668FC">
        <w:rPr>
          <w:rFonts w:ascii="Nunito Sans Normal" w:hAnsi="Nunito Sans Normal"/>
          <w:color w:val="000000" w:themeColor="text1"/>
        </w:rPr>
        <w:t xml:space="preserve"> – once the Chair has identified their preferred candidate(s), the appropriate approving authorities will be consulted so that a final appointment decision can be made. This may take up to six weeks. The </w:t>
      </w:r>
      <w:r w:rsidR="00052431">
        <w:rPr>
          <w:rFonts w:ascii="Nunito Sans Normal" w:hAnsi="Nunito Sans Normal"/>
          <w:color w:val="000000" w:themeColor="text1"/>
        </w:rPr>
        <w:t>Board</w:t>
      </w:r>
      <w:r w:rsidRPr="00C668FC">
        <w:rPr>
          <w:rFonts w:ascii="Nunito Sans Normal" w:hAnsi="Nunito Sans Normal"/>
          <w:color w:val="000000" w:themeColor="text1"/>
        </w:rPr>
        <w:t xml:space="preserve"> will then provide its recommendation to the Chair for consideration.</w:t>
      </w:r>
    </w:p>
    <w:p w14:paraId="28CEC4B0" w14:textId="77777777" w:rsidR="0091631D" w:rsidRPr="00C668FC" w:rsidRDefault="0091631D" w:rsidP="0091631D">
      <w:pPr>
        <w:pStyle w:val="ListParagraph"/>
        <w:numPr>
          <w:ilvl w:val="0"/>
          <w:numId w:val="31"/>
        </w:numPr>
        <w:rPr>
          <w:rFonts w:ascii="Nunito Sans Normal" w:hAnsi="Nunito Sans Normal"/>
          <w:color w:val="000000" w:themeColor="text1"/>
        </w:rPr>
      </w:pPr>
      <w:r w:rsidRPr="00C668FC">
        <w:rPr>
          <w:rFonts w:ascii="Nunito Sans Normal" w:hAnsi="Nunito Sans Normal"/>
          <w:b/>
          <w:color w:val="000000" w:themeColor="text1"/>
        </w:rPr>
        <w:t>Advice to applicants</w:t>
      </w:r>
      <w:r w:rsidRPr="00C668FC">
        <w:rPr>
          <w:rFonts w:ascii="Nunito Sans Normal" w:hAnsi="Nunito Sans Normal"/>
          <w:color w:val="000000" w:themeColor="text1"/>
        </w:rPr>
        <w:t xml:space="preserve"> – once a final decision has been made, applicants will be advised of the outcome of their application by email and/or post. This may take up to one week.</w:t>
      </w:r>
    </w:p>
    <w:p w14:paraId="1F5C59EC" w14:textId="2EBAA85B" w:rsidR="0091631D" w:rsidRPr="00C668FC" w:rsidRDefault="0091631D" w:rsidP="00B83BB4">
      <w:pPr>
        <w:pStyle w:val="Subtitle"/>
        <w:numPr>
          <w:ilvl w:val="0"/>
          <w:numId w:val="0"/>
        </w:numPr>
        <w:rPr>
          <w:rFonts w:ascii="Gibson Light" w:hAnsi="Gibson Light"/>
          <w:b/>
          <w:bCs/>
          <w:color w:val="000000" w:themeColor="text1"/>
          <w:sz w:val="22"/>
        </w:rPr>
      </w:pPr>
      <w:r w:rsidRPr="00C668FC">
        <w:rPr>
          <w:rFonts w:ascii="Nunito Sans Normal" w:hAnsi="Nunito Sans Normal"/>
          <w:b/>
          <w:color w:val="000000" w:themeColor="text1"/>
          <w:sz w:val="22"/>
        </w:rPr>
        <w:br w:type="page"/>
      </w:r>
      <w:r w:rsidR="00881D0C">
        <w:rPr>
          <w:rFonts w:ascii="Gibson Light" w:hAnsi="Gibson Light"/>
          <w:b/>
          <w:bCs/>
          <w:color w:val="000000" w:themeColor="text1"/>
          <w:sz w:val="22"/>
        </w:rPr>
        <w:lastRenderedPageBreak/>
        <w:t>TUSA Board Member</w:t>
      </w:r>
      <w:r w:rsidRPr="00C668FC">
        <w:rPr>
          <w:rFonts w:ascii="Gibson Light" w:hAnsi="Gibson Light"/>
          <w:b/>
          <w:bCs/>
          <w:color w:val="000000" w:themeColor="text1"/>
          <w:sz w:val="22"/>
        </w:rPr>
        <w:t xml:space="preserve"> Application </w:t>
      </w:r>
      <w:r w:rsidR="00D63CEF" w:rsidRPr="00C668FC">
        <w:rPr>
          <w:rFonts w:ascii="Gibson Light" w:hAnsi="Gibson Light"/>
          <w:b/>
          <w:bCs/>
          <w:color w:val="000000" w:themeColor="text1"/>
          <w:sz w:val="22"/>
        </w:rPr>
        <w:t>F</w:t>
      </w:r>
      <w:r w:rsidRPr="00C668FC">
        <w:rPr>
          <w:rFonts w:ascii="Gibson Light" w:hAnsi="Gibson Light"/>
          <w:b/>
          <w:bCs/>
          <w:color w:val="000000" w:themeColor="text1"/>
          <w:sz w:val="22"/>
        </w:rPr>
        <w:t>orm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104"/>
        <w:gridCol w:w="5819"/>
      </w:tblGrid>
      <w:tr w:rsidR="00C668FC" w:rsidRPr="00C668FC" w14:paraId="0DC4D2C2"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F27F3D" w14:textId="574EE923" w:rsidR="0091631D" w:rsidRPr="00C668FC" w:rsidRDefault="0091631D">
            <w:pPr>
              <w:spacing w:before="120" w:after="120"/>
              <w:rPr>
                <w:rFonts w:ascii="Nunito Sans Normal" w:hAnsi="Nunito Sans Normal" w:cstheme="majorHAnsi"/>
                <w:i/>
              </w:rPr>
            </w:pPr>
            <w:r w:rsidRPr="00C668FC">
              <w:rPr>
                <w:rFonts w:ascii="Nunito Sans Normal" w:hAnsi="Nunito Sans Normal" w:cstheme="majorHAnsi"/>
              </w:rPr>
              <w:t>Title*</w:t>
            </w:r>
          </w:p>
        </w:tc>
        <w:sdt>
          <w:sdtPr>
            <w:rPr>
              <w:rFonts w:ascii="Nunito Sans Normal" w:hAnsi="Nunito Sans Normal" w:cstheme="majorHAnsi"/>
            </w:rPr>
            <w:id w:val="1349834684"/>
            <w:placeholder>
              <w:docPart w:val="14F6BEDD22814A2F80621CBE806623DA"/>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819" w:type="dxa"/>
                <w:tcBorders>
                  <w:top w:val="single" w:sz="4" w:space="0" w:color="808080"/>
                  <w:left w:val="single" w:sz="4" w:space="0" w:color="808080"/>
                  <w:bottom w:val="single" w:sz="4" w:space="0" w:color="808080"/>
                  <w:right w:val="single" w:sz="4" w:space="0" w:color="808080"/>
                </w:tcBorders>
              </w:tcPr>
              <w:p w14:paraId="56080C18"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C668FC" w:rsidRPr="00C668FC" w14:paraId="08F387C0"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2D60E61" w14:textId="603032D9"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Full first name*</w:t>
            </w:r>
          </w:p>
        </w:tc>
        <w:tc>
          <w:tcPr>
            <w:tcW w:w="5819" w:type="dxa"/>
            <w:tcBorders>
              <w:top w:val="single" w:sz="4" w:space="0" w:color="808080"/>
              <w:left w:val="single" w:sz="4" w:space="0" w:color="808080"/>
              <w:bottom w:val="single" w:sz="4" w:space="0" w:color="808080"/>
              <w:right w:val="single" w:sz="4" w:space="0" w:color="808080"/>
            </w:tcBorders>
          </w:tcPr>
          <w:p w14:paraId="78F27806" w14:textId="77777777" w:rsidR="0091631D" w:rsidRPr="00C668FC" w:rsidRDefault="0091631D">
            <w:pPr>
              <w:spacing w:before="120" w:after="120"/>
              <w:rPr>
                <w:rFonts w:ascii="Nunito Sans Normal" w:hAnsi="Nunito Sans Normal" w:cstheme="majorHAnsi"/>
              </w:rPr>
            </w:pPr>
          </w:p>
        </w:tc>
      </w:tr>
      <w:tr w:rsidR="00C668FC" w:rsidRPr="00C668FC" w14:paraId="1CB46CDD"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01AB971D" w14:textId="6F8D1B84"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Last name*</w:t>
            </w:r>
          </w:p>
        </w:tc>
        <w:tc>
          <w:tcPr>
            <w:tcW w:w="5819" w:type="dxa"/>
            <w:tcBorders>
              <w:top w:val="single" w:sz="4" w:space="0" w:color="808080"/>
              <w:left w:val="single" w:sz="4" w:space="0" w:color="808080"/>
              <w:bottom w:val="single" w:sz="4" w:space="0" w:color="808080"/>
              <w:right w:val="single" w:sz="4" w:space="0" w:color="808080"/>
            </w:tcBorders>
          </w:tcPr>
          <w:p w14:paraId="2ED0D627" w14:textId="77777777" w:rsidR="0091631D" w:rsidRPr="00C668FC" w:rsidRDefault="0091631D">
            <w:pPr>
              <w:spacing w:before="120" w:after="120"/>
              <w:rPr>
                <w:rFonts w:ascii="Nunito Sans Normal" w:hAnsi="Nunito Sans Normal" w:cstheme="majorHAnsi"/>
              </w:rPr>
            </w:pPr>
          </w:p>
        </w:tc>
      </w:tr>
      <w:tr w:rsidR="00C668FC" w:rsidRPr="00C668FC" w14:paraId="7AC6CF8E"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0C12AD5"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Post nominal (e.g. OAM, AM, AO)</w:t>
            </w:r>
          </w:p>
        </w:tc>
        <w:tc>
          <w:tcPr>
            <w:tcW w:w="5819" w:type="dxa"/>
            <w:tcBorders>
              <w:top w:val="single" w:sz="4" w:space="0" w:color="808080"/>
              <w:left w:val="single" w:sz="4" w:space="0" w:color="808080"/>
              <w:bottom w:val="single" w:sz="4" w:space="0" w:color="808080"/>
              <w:right w:val="single" w:sz="4" w:space="0" w:color="808080"/>
            </w:tcBorders>
          </w:tcPr>
          <w:p w14:paraId="1D951156" w14:textId="77777777" w:rsidR="0091631D" w:rsidRPr="00C668FC" w:rsidRDefault="0091631D">
            <w:pPr>
              <w:spacing w:before="120" w:after="120"/>
              <w:rPr>
                <w:rFonts w:ascii="Nunito Sans Normal" w:hAnsi="Nunito Sans Normal" w:cstheme="majorHAnsi"/>
              </w:rPr>
            </w:pPr>
          </w:p>
        </w:tc>
      </w:tr>
      <w:tr w:rsidR="00C668FC" w:rsidRPr="00C668FC" w14:paraId="7EB84E3A"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38156715"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Date of birth</w:t>
            </w:r>
          </w:p>
        </w:tc>
        <w:tc>
          <w:tcPr>
            <w:tcW w:w="5819" w:type="dxa"/>
            <w:tcBorders>
              <w:top w:val="single" w:sz="4" w:space="0" w:color="808080"/>
              <w:left w:val="single" w:sz="4" w:space="0" w:color="808080"/>
              <w:bottom w:val="single" w:sz="4" w:space="0" w:color="808080"/>
              <w:right w:val="single" w:sz="4" w:space="0" w:color="808080"/>
            </w:tcBorders>
          </w:tcPr>
          <w:p w14:paraId="28206B12" w14:textId="77777777" w:rsidR="0091631D" w:rsidRPr="00C668FC" w:rsidRDefault="0091631D">
            <w:pPr>
              <w:spacing w:before="120" w:after="120"/>
              <w:rPr>
                <w:rFonts w:ascii="Nunito Sans Normal" w:hAnsi="Nunito Sans Normal" w:cstheme="majorHAnsi"/>
              </w:rPr>
            </w:pPr>
          </w:p>
        </w:tc>
      </w:tr>
      <w:tr w:rsidR="00C668FC" w:rsidRPr="00C668FC" w14:paraId="6DAB1D90"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F9E0C37"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Gender</w:t>
            </w:r>
          </w:p>
        </w:tc>
        <w:sdt>
          <w:sdtPr>
            <w:rPr>
              <w:rFonts w:ascii="Nunito Sans Normal" w:hAnsi="Nunito Sans Normal" w:cstheme="majorHAnsi"/>
            </w:rPr>
            <w:id w:val="-1546062447"/>
            <w:placeholder>
              <w:docPart w:val="EA63354E44184F94B461C22CDAA36CBD"/>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819" w:type="dxa"/>
                <w:tcBorders>
                  <w:top w:val="single" w:sz="4" w:space="0" w:color="808080"/>
                  <w:left w:val="single" w:sz="4" w:space="0" w:color="808080"/>
                  <w:bottom w:val="single" w:sz="4" w:space="0" w:color="808080"/>
                  <w:right w:val="single" w:sz="4" w:space="0" w:color="808080"/>
                </w:tcBorders>
                <w:vAlign w:val="center"/>
              </w:tcPr>
              <w:p w14:paraId="6D4791A3"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C668FC" w:rsidRPr="00C668FC" w14:paraId="6A27C9F7"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89A072F"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Do you identify yourself as a First Nations Australian?</w:t>
            </w:r>
          </w:p>
        </w:tc>
        <w:sdt>
          <w:sdtPr>
            <w:rPr>
              <w:rFonts w:ascii="Nunito Sans Normal" w:hAnsi="Nunito Sans Normal" w:cstheme="majorHAnsi"/>
            </w:rPr>
            <w:id w:val="785236847"/>
            <w:placeholder>
              <w:docPart w:val="CE074ECD95B9445A9895BFD1C6B64A05"/>
            </w:placeholder>
            <w:showingPlcHdr/>
            <w:comboBox>
              <w:listItem w:value="Choose an item."/>
              <w:listItem w:displayText="Yes" w:value="Yes"/>
              <w:listItem w:displayText="No" w:value="No"/>
              <w:listItem w:displayText="Prefer not to disclose" w:value="Prefer not to disclose"/>
            </w:comboBox>
          </w:sdtPr>
          <w:sdtContent>
            <w:tc>
              <w:tcPr>
                <w:tcW w:w="5819" w:type="dxa"/>
                <w:tcBorders>
                  <w:top w:val="single" w:sz="4" w:space="0" w:color="808080"/>
                  <w:left w:val="single" w:sz="4" w:space="0" w:color="808080"/>
                  <w:bottom w:val="single" w:sz="4" w:space="0" w:color="808080"/>
                  <w:right w:val="single" w:sz="4" w:space="0" w:color="808080"/>
                </w:tcBorders>
                <w:vAlign w:val="center"/>
              </w:tcPr>
              <w:p w14:paraId="2812893E"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C668FC" w:rsidRPr="00C668FC" w14:paraId="65052D75"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137BFCA6"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bCs/>
              </w:rPr>
              <w:t>Do you identify yourself as a person with a disability?</w:t>
            </w:r>
          </w:p>
        </w:tc>
        <w:sdt>
          <w:sdtPr>
            <w:rPr>
              <w:rFonts w:ascii="Nunito Sans Normal" w:hAnsi="Nunito Sans Normal" w:cstheme="majorHAnsi"/>
            </w:rPr>
            <w:id w:val="-651301068"/>
            <w:placeholder>
              <w:docPart w:val="96D5CD5EDB3B42EBAC0B1C7E5D10612B"/>
            </w:placeholder>
            <w:showingPlcHdr/>
            <w:comboBox>
              <w:listItem w:value="Choose an item."/>
              <w:listItem w:displayText="Yes" w:value="Yes"/>
              <w:listItem w:displayText="No" w:value="No"/>
            </w:comboBox>
          </w:sdtPr>
          <w:sdtContent>
            <w:tc>
              <w:tcPr>
                <w:tcW w:w="5819" w:type="dxa"/>
                <w:tcBorders>
                  <w:top w:val="single" w:sz="4" w:space="0" w:color="808080"/>
                  <w:left w:val="single" w:sz="4" w:space="0" w:color="808080"/>
                  <w:bottom w:val="single" w:sz="4" w:space="0" w:color="808080"/>
                  <w:right w:val="single" w:sz="4" w:space="0" w:color="808080"/>
                </w:tcBorders>
                <w:vAlign w:val="center"/>
              </w:tcPr>
              <w:p w14:paraId="16981FB5"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C668FC" w:rsidRPr="00C668FC" w14:paraId="5DAEE19C"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2ADBF04"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bCs/>
              </w:rPr>
              <w:t>Were you born in Australia?</w:t>
            </w:r>
          </w:p>
        </w:tc>
        <w:sdt>
          <w:sdtPr>
            <w:rPr>
              <w:rFonts w:ascii="Nunito Sans Normal" w:hAnsi="Nunito Sans Normal" w:cstheme="majorHAnsi"/>
            </w:rPr>
            <w:id w:val="123511870"/>
            <w:placeholder>
              <w:docPart w:val="4A094D4A031A46D1A5A449280B5EFFD3"/>
            </w:placeholder>
            <w:showingPlcHdr/>
            <w:comboBox>
              <w:listItem w:value="Choose an item."/>
              <w:listItem w:displayText="Yes" w:value="Yes"/>
              <w:listItem w:displayText="No" w:value="No"/>
              <w:listItem w:displayText="Prefer not to disclose" w:value="Prefer not to disclose"/>
            </w:comboBox>
          </w:sdtPr>
          <w:sdtContent>
            <w:tc>
              <w:tcPr>
                <w:tcW w:w="5819" w:type="dxa"/>
                <w:tcBorders>
                  <w:top w:val="single" w:sz="4" w:space="0" w:color="808080"/>
                  <w:left w:val="single" w:sz="4" w:space="0" w:color="808080"/>
                  <w:bottom w:val="single" w:sz="4" w:space="0" w:color="808080"/>
                  <w:right w:val="single" w:sz="4" w:space="0" w:color="808080"/>
                </w:tcBorders>
                <w:vAlign w:val="center"/>
              </w:tcPr>
              <w:p w14:paraId="2E85CA4E"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C668FC" w:rsidRPr="00C668FC" w14:paraId="4729D3E4"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1911FE42"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bCs/>
              </w:rPr>
              <w:t>Do you speak a language other than English at home?</w:t>
            </w:r>
          </w:p>
        </w:tc>
        <w:tc>
          <w:tcPr>
            <w:tcW w:w="5819" w:type="dxa"/>
            <w:tcBorders>
              <w:top w:val="single" w:sz="4" w:space="0" w:color="808080"/>
              <w:left w:val="single" w:sz="4" w:space="0" w:color="808080"/>
              <w:bottom w:val="single" w:sz="4" w:space="0" w:color="808080"/>
              <w:right w:val="single" w:sz="4" w:space="0" w:color="808080"/>
            </w:tcBorders>
            <w:vAlign w:val="center"/>
          </w:tcPr>
          <w:p w14:paraId="6253E29F" w14:textId="77777777" w:rsidR="0091631D" w:rsidRPr="00C668FC" w:rsidRDefault="00000000">
            <w:pPr>
              <w:spacing w:before="120" w:after="120"/>
              <w:rPr>
                <w:rFonts w:ascii="Nunito Sans Normal" w:hAnsi="Nunito Sans Normal" w:cstheme="majorHAnsi"/>
              </w:rPr>
            </w:pPr>
            <w:sdt>
              <w:sdtPr>
                <w:rPr>
                  <w:rFonts w:ascii="Nunito Sans Normal" w:hAnsi="Nunito Sans Normal" w:cstheme="majorHAnsi"/>
                </w:rPr>
                <w:id w:val="816375487"/>
                <w:placeholder>
                  <w:docPart w:val="417376601A984B879D35380E15D17B80"/>
                </w:placeholder>
                <w:showingPlcHdr/>
                <w:comboBox>
                  <w:listItem w:value="Choose an item."/>
                  <w:listItem w:displayText="Yes" w:value="Yes"/>
                  <w:listItem w:displayText="No" w:value="No"/>
                </w:comboBox>
              </w:sdtPr>
              <w:sdtContent>
                <w:r w:rsidR="0091631D" w:rsidRPr="00C668FC">
                  <w:rPr>
                    <w:rStyle w:val="PlaceholderText"/>
                    <w:rFonts w:ascii="Nunito Sans Normal" w:hAnsi="Nunito Sans Normal" w:cstheme="majorHAnsi"/>
                    <w:color w:val="000000" w:themeColor="text1"/>
                  </w:rPr>
                  <w:t>Choose an item.</w:t>
                </w:r>
              </w:sdtContent>
            </w:sdt>
            <w:r w:rsidR="0091631D" w:rsidRPr="00C668FC">
              <w:rPr>
                <w:rFonts w:ascii="Nunito Sans Normal" w:hAnsi="Nunito Sans Normal" w:cstheme="majorHAnsi"/>
              </w:rPr>
              <w:t xml:space="preserve"> </w:t>
            </w:r>
          </w:p>
        </w:tc>
      </w:tr>
      <w:tr w:rsidR="00C668FC" w:rsidRPr="00C668FC" w14:paraId="36BFD2DD"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AB29B69" w14:textId="77777777" w:rsidR="0091631D" w:rsidRPr="00C668FC" w:rsidRDefault="0091631D">
            <w:pPr>
              <w:spacing w:before="120" w:after="120"/>
              <w:rPr>
                <w:rFonts w:ascii="Nunito Sans Normal" w:hAnsi="Nunito Sans Normal" w:cstheme="majorHAnsi"/>
                <w:bCs/>
              </w:rPr>
            </w:pPr>
            <w:r w:rsidRPr="00C668FC">
              <w:rPr>
                <w:rFonts w:ascii="Nunito Sans Normal" w:hAnsi="Nunito Sans Normal" w:cstheme="majorHAnsi"/>
                <w:bCs/>
              </w:rPr>
              <w:t>If ‘Yes’, please state the language(s) other than English spoken at home.</w:t>
            </w:r>
          </w:p>
        </w:tc>
        <w:tc>
          <w:tcPr>
            <w:tcW w:w="5819" w:type="dxa"/>
            <w:tcBorders>
              <w:top w:val="single" w:sz="4" w:space="0" w:color="808080"/>
              <w:left w:val="single" w:sz="4" w:space="0" w:color="808080"/>
              <w:bottom w:val="single" w:sz="4" w:space="0" w:color="808080"/>
              <w:right w:val="single" w:sz="4" w:space="0" w:color="808080"/>
            </w:tcBorders>
            <w:vAlign w:val="center"/>
          </w:tcPr>
          <w:p w14:paraId="2100CCDC" w14:textId="77777777" w:rsidR="0091631D" w:rsidRPr="00C668FC" w:rsidRDefault="0091631D">
            <w:pPr>
              <w:spacing w:before="120" w:after="120"/>
              <w:rPr>
                <w:rFonts w:ascii="Nunito Sans Normal" w:hAnsi="Nunito Sans Normal" w:cstheme="majorHAnsi"/>
                <w:bCs/>
              </w:rPr>
            </w:pPr>
          </w:p>
        </w:tc>
      </w:tr>
      <w:tr w:rsidR="00C668FC" w:rsidRPr="00C668FC" w14:paraId="5561BFC4"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780931F0" w14:textId="77777777" w:rsidR="0091631D" w:rsidRPr="00C668FC" w:rsidRDefault="0091631D">
            <w:pPr>
              <w:spacing w:before="120" w:after="120"/>
              <w:rPr>
                <w:rFonts w:ascii="Nunito Sans Normal" w:hAnsi="Nunito Sans Normal" w:cstheme="majorHAnsi"/>
                <w:bCs/>
              </w:rPr>
            </w:pPr>
            <w:r w:rsidRPr="00C668FC">
              <w:rPr>
                <w:rFonts w:ascii="Nunito Sans Normal" w:hAnsi="Nunito Sans Normal" w:cstheme="majorHAnsi"/>
                <w:bCs/>
              </w:rPr>
              <w:t>Current employment status?</w:t>
            </w:r>
          </w:p>
        </w:tc>
        <w:sdt>
          <w:sdtPr>
            <w:rPr>
              <w:rFonts w:ascii="Nunito Sans Normal" w:hAnsi="Nunito Sans Normal" w:cstheme="majorHAnsi"/>
            </w:rPr>
            <w:id w:val="-1756439754"/>
            <w:placeholder>
              <w:docPart w:val="6DF9D284B797493F91E4B587CFD52E77"/>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819" w:type="dxa"/>
                <w:tcBorders>
                  <w:top w:val="single" w:sz="4" w:space="0" w:color="808080"/>
                  <w:left w:val="single" w:sz="4" w:space="0" w:color="808080"/>
                  <w:bottom w:val="single" w:sz="4" w:space="0" w:color="808080"/>
                  <w:right w:val="single" w:sz="4" w:space="0" w:color="808080"/>
                </w:tcBorders>
                <w:vAlign w:val="center"/>
              </w:tcPr>
              <w:p w14:paraId="13CDB33C" w14:textId="77777777" w:rsidR="0091631D" w:rsidRPr="00C668FC" w:rsidRDefault="0091631D">
                <w:pPr>
                  <w:spacing w:before="120" w:after="120"/>
                  <w:rPr>
                    <w:rFonts w:ascii="Nunito Sans Normal" w:hAnsi="Nunito Sans Normal" w:cstheme="majorHAnsi"/>
                  </w:rPr>
                </w:pPr>
                <w:r w:rsidRPr="00C668FC">
                  <w:rPr>
                    <w:rStyle w:val="PlaceholderText"/>
                    <w:rFonts w:ascii="Nunito Sans Normal" w:hAnsi="Nunito Sans Normal" w:cstheme="majorHAnsi"/>
                    <w:color w:val="000000" w:themeColor="text1"/>
                  </w:rPr>
                  <w:t>Choose an item.</w:t>
                </w:r>
              </w:p>
            </w:tc>
          </w:sdtContent>
        </w:sdt>
      </w:tr>
      <w:tr w:rsidR="00BB068D" w:rsidRPr="00C668FC" w14:paraId="4C8DD93E" w14:textId="77777777">
        <w:trPr>
          <w:trHeight w:val="284"/>
        </w:trPr>
        <w:tc>
          <w:tcPr>
            <w:tcW w:w="4104" w:type="dxa"/>
            <w:tcBorders>
              <w:top w:val="single" w:sz="4" w:space="0" w:color="808080"/>
              <w:left w:val="single" w:sz="4" w:space="0" w:color="808080"/>
              <w:bottom w:val="nil"/>
              <w:right w:val="single" w:sz="4" w:space="0" w:color="808080"/>
            </w:tcBorders>
            <w:shd w:val="clear" w:color="auto" w:fill="D9D9D9"/>
          </w:tcPr>
          <w:p w14:paraId="44FC9BA7" w14:textId="70712A5D" w:rsidR="00BB068D" w:rsidRPr="00C668FC" w:rsidRDefault="00BB068D">
            <w:pPr>
              <w:spacing w:before="120" w:after="120"/>
              <w:rPr>
                <w:rFonts w:ascii="Nunito Sans Normal" w:hAnsi="Nunito Sans Normal" w:cstheme="majorHAnsi"/>
                <w:bCs/>
              </w:rPr>
            </w:pPr>
            <w:r w:rsidRPr="00C668FC">
              <w:rPr>
                <w:rFonts w:ascii="Nunito Sans Normal" w:hAnsi="Nunito Sans Normal" w:cstheme="majorHAnsi"/>
                <w:bCs/>
              </w:rPr>
              <w:t>If employed, please state:</w:t>
            </w:r>
          </w:p>
          <w:p w14:paraId="22069A2C" w14:textId="4B16CE7E" w:rsidR="00BB068D" w:rsidRPr="00C668FC" w:rsidRDefault="00BB068D">
            <w:pPr>
              <w:spacing w:before="120" w:after="120"/>
              <w:rPr>
                <w:rFonts w:ascii="Nunito Sans Normal" w:hAnsi="Nunito Sans Normal" w:cstheme="majorHAnsi"/>
                <w:b/>
              </w:rPr>
            </w:pPr>
            <w:r w:rsidRPr="00C668FC">
              <w:rPr>
                <w:rFonts w:ascii="Nunito Sans Normal" w:hAnsi="Nunito Sans Normal" w:cstheme="majorHAnsi"/>
                <w:b/>
              </w:rPr>
              <w:t>Position</w:t>
            </w:r>
          </w:p>
        </w:tc>
        <w:tc>
          <w:tcPr>
            <w:tcW w:w="5819" w:type="dxa"/>
            <w:vMerge w:val="restart"/>
            <w:tcBorders>
              <w:top w:val="single" w:sz="4" w:space="0" w:color="808080"/>
              <w:left w:val="single" w:sz="4" w:space="0" w:color="808080"/>
              <w:right w:val="single" w:sz="4" w:space="0" w:color="808080"/>
            </w:tcBorders>
            <w:vAlign w:val="center"/>
          </w:tcPr>
          <w:p w14:paraId="725546E6" w14:textId="77777777" w:rsidR="00BB068D" w:rsidRPr="00C668FC" w:rsidRDefault="00BB068D">
            <w:pPr>
              <w:spacing w:before="120" w:after="120"/>
              <w:rPr>
                <w:rFonts w:ascii="Nunito Sans Normal" w:hAnsi="Nunito Sans Normal" w:cstheme="majorHAnsi"/>
              </w:rPr>
            </w:pPr>
          </w:p>
        </w:tc>
      </w:tr>
      <w:tr w:rsidR="00BB068D" w:rsidRPr="00C668FC" w14:paraId="008FF6AE" w14:textId="77777777">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78D40ABE" w14:textId="67E50E10" w:rsidR="00BB068D" w:rsidRPr="00C668FC" w:rsidRDefault="00BB068D">
            <w:pPr>
              <w:spacing w:before="120" w:after="120"/>
              <w:rPr>
                <w:rFonts w:ascii="Nunito Sans Normal" w:hAnsi="Nunito Sans Normal" w:cstheme="majorHAnsi"/>
                <w:b/>
              </w:rPr>
            </w:pPr>
            <w:r w:rsidRPr="00C668FC">
              <w:rPr>
                <w:rFonts w:ascii="Nunito Sans Normal" w:hAnsi="Nunito Sans Normal" w:cstheme="majorHAnsi"/>
                <w:b/>
              </w:rPr>
              <w:t>Employer</w:t>
            </w:r>
          </w:p>
        </w:tc>
        <w:tc>
          <w:tcPr>
            <w:tcW w:w="5819" w:type="dxa"/>
            <w:vMerge/>
            <w:tcBorders>
              <w:left w:val="single" w:sz="4" w:space="0" w:color="808080"/>
              <w:bottom w:val="single" w:sz="4" w:space="0" w:color="808080"/>
              <w:right w:val="single" w:sz="4" w:space="0" w:color="808080"/>
            </w:tcBorders>
            <w:vAlign w:val="center"/>
          </w:tcPr>
          <w:p w14:paraId="79AD1873" w14:textId="77777777" w:rsidR="00BB068D" w:rsidRPr="00C668FC" w:rsidRDefault="00BB068D">
            <w:pPr>
              <w:spacing w:before="120" w:after="120"/>
              <w:rPr>
                <w:rFonts w:ascii="Nunito Sans Normal" w:hAnsi="Nunito Sans Normal" w:cstheme="majorHAnsi"/>
              </w:rPr>
            </w:pPr>
          </w:p>
        </w:tc>
      </w:tr>
      <w:tr w:rsidR="00C668FC" w:rsidRPr="00C668FC" w14:paraId="7988515C" w14:textId="77777777" w:rsidTr="00BB068D">
        <w:trPr>
          <w:trHeight w:val="284"/>
        </w:trPr>
        <w:tc>
          <w:tcPr>
            <w:tcW w:w="4104" w:type="dxa"/>
            <w:tcBorders>
              <w:top w:val="nil"/>
              <w:left w:val="single" w:sz="4" w:space="0" w:color="808080"/>
              <w:bottom w:val="single" w:sz="4" w:space="0" w:color="auto"/>
              <w:right w:val="single" w:sz="4" w:space="0" w:color="808080"/>
            </w:tcBorders>
            <w:shd w:val="clear" w:color="auto" w:fill="D9D9D9"/>
          </w:tcPr>
          <w:p w14:paraId="2B60D671" w14:textId="5EC14E4C" w:rsidR="00F006C1" w:rsidRPr="00C668FC" w:rsidRDefault="0091631D">
            <w:pPr>
              <w:spacing w:before="120" w:after="120"/>
              <w:rPr>
                <w:rFonts w:ascii="Nunito Sans Normal" w:hAnsi="Nunito Sans Normal" w:cstheme="majorHAnsi"/>
                <w:bCs/>
              </w:rPr>
            </w:pPr>
            <w:r w:rsidRPr="00C668FC">
              <w:rPr>
                <w:rFonts w:ascii="Nunito Sans Normal" w:hAnsi="Nunito Sans Normal" w:cstheme="majorHAnsi"/>
                <w:bCs/>
              </w:rPr>
              <w:t>If self-employed</w:t>
            </w:r>
            <w:r w:rsidR="00906A43" w:rsidRPr="00C668FC">
              <w:rPr>
                <w:rFonts w:ascii="Nunito Sans Normal" w:hAnsi="Nunito Sans Normal" w:cstheme="majorHAnsi"/>
                <w:bCs/>
              </w:rPr>
              <w:t>,</w:t>
            </w:r>
            <w:r w:rsidRPr="00C668FC">
              <w:rPr>
                <w:rFonts w:ascii="Nunito Sans Normal" w:hAnsi="Nunito Sans Normal" w:cstheme="majorHAnsi"/>
                <w:bCs/>
              </w:rPr>
              <w:t xml:space="preserve"> please state:</w:t>
            </w:r>
          </w:p>
          <w:p w14:paraId="2DF73147" w14:textId="1927BCBB" w:rsidR="0091631D" w:rsidRPr="00C668FC" w:rsidRDefault="0091631D">
            <w:pPr>
              <w:spacing w:before="120" w:after="120"/>
              <w:rPr>
                <w:rFonts w:ascii="Nunito Sans Normal" w:hAnsi="Nunito Sans Normal" w:cstheme="majorHAnsi"/>
                <w:b/>
              </w:rPr>
            </w:pPr>
            <w:r w:rsidRPr="00C668FC">
              <w:rPr>
                <w:rFonts w:ascii="Nunito Sans Normal" w:hAnsi="Nunito Sans Normal" w:cstheme="majorHAnsi"/>
                <w:b/>
              </w:rPr>
              <w:t>Position</w:t>
            </w:r>
            <w:r w:rsidR="00BB068D">
              <w:rPr>
                <w:rFonts w:ascii="Nunito Sans Normal" w:hAnsi="Nunito Sans Normal" w:cstheme="majorHAnsi"/>
                <w:b/>
              </w:rPr>
              <w:br/>
            </w:r>
          </w:p>
          <w:p w14:paraId="1E4F4992" w14:textId="77777777" w:rsidR="0091631D" w:rsidRDefault="0091631D">
            <w:pPr>
              <w:spacing w:before="120" w:after="120"/>
              <w:rPr>
                <w:rFonts w:ascii="Nunito Sans Normal" w:hAnsi="Nunito Sans Normal" w:cstheme="majorHAnsi"/>
                <w:b/>
              </w:rPr>
            </w:pPr>
            <w:r w:rsidRPr="00C668FC">
              <w:rPr>
                <w:rFonts w:ascii="Nunito Sans Normal" w:hAnsi="Nunito Sans Normal" w:cstheme="majorHAnsi"/>
                <w:b/>
              </w:rPr>
              <w:t>Employer</w:t>
            </w:r>
          </w:p>
          <w:p w14:paraId="7F2A2FE1" w14:textId="77777777" w:rsidR="00BB068D" w:rsidRPr="00C668FC" w:rsidRDefault="00BB068D">
            <w:pPr>
              <w:spacing w:before="120" w:after="120"/>
              <w:rPr>
                <w:rFonts w:ascii="Nunito Sans Normal" w:hAnsi="Nunito Sans Normal" w:cstheme="majorHAnsi"/>
                <w:b/>
              </w:rPr>
            </w:pPr>
          </w:p>
        </w:tc>
        <w:tc>
          <w:tcPr>
            <w:tcW w:w="5819" w:type="dxa"/>
            <w:tcBorders>
              <w:top w:val="single" w:sz="4" w:space="0" w:color="808080"/>
              <w:left w:val="single" w:sz="4" w:space="0" w:color="808080"/>
              <w:bottom w:val="single" w:sz="4" w:space="0" w:color="808080"/>
              <w:right w:val="single" w:sz="4" w:space="0" w:color="808080"/>
            </w:tcBorders>
            <w:vAlign w:val="center"/>
          </w:tcPr>
          <w:p w14:paraId="107BD433" w14:textId="77777777" w:rsidR="0091631D" w:rsidRPr="00C668FC" w:rsidRDefault="0091631D">
            <w:pPr>
              <w:spacing w:before="120" w:after="120"/>
              <w:rPr>
                <w:rFonts w:ascii="Nunito Sans Normal" w:hAnsi="Nunito Sans Normal" w:cstheme="majorHAnsi"/>
              </w:rPr>
            </w:pPr>
          </w:p>
        </w:tc>
      </w:tr>
      <w:tr w:rsidR="00C668FC" w:rsidRPr="00C668FC" w14:paraId="4A3652E7" w14:textId="77777777" w:rsidTr="00BB068D">
        <w:trPr>
          <w:trHeight w:val="284"/>
        </w:trPr>
        <w:tc>
          <w:tcPr>
            <w:tcW w:w="4104" w:type="dxa"/>
            <w:tcBorders>
              <w:top w:val="single" w:sz="4" w:space="0" w:color="auto"/>
              <w:left w:val="single" w:sz="4" w:space="0" w:color="808080"/>
              <w:bottom w:val="nil"/>
              <w:right w:val="single" w:sz="4" w:space="0" w:color="808080"/>
            </w:tcBorders>
            <w:shd w:val="clear" w:color="auto" w:fill="D9D9D9"/>
          </w:tcPr>
          <w:p w14:paraId="674AEE30" w14:textId="77777777" w:rsidR="00F006C1" w:rsidRPr="00C668FC" w:rsidRDefault="0091631D">
            <w:pPr>
              <w:spacing w:before="120" w:after="120"/>
              <w:rPr>
                <w:rFonts w:ascii="Nunito Sans Normal" w:hAnsi="Nunito Sans Normal" w:cstheme="majorHAnsi"/>
              </w:rPr>
            </w:pPr>
            <w:r w:rsidRPr="00C668FC">
              <w:rPr>
                <w:rFonts w:ascii="Nunito Sans Normal" w:hAnsi="Nunito Sans Normal" w:cstheme="majorHAnsi"/>
                <w:b/>
              </w:rPr>
              <w:lastRenderedPageBreak/>
              <w:t>Residential address</w:t>
            </w:r>
            <w:r w:rsidRPr="00C668FC">
              <w:rPr>
                <w:rFonts w:ascii="Nunito Sans Normal" w:hAnsi="Nunito Sans Normal" w:cstheme="majorHAnsi"/>
              </w:rPr>
              <w:t xml:space="preserve"> </w:t>
            </w:r>
          </w:p>
          <w:p w14:paraId="7DA63665" w14:textId="2483972A" w:rsidR="0091631D" w:rsidRPr="00C668FC" w:rsidRDefault="0091631D" w:rsidP="00F006C1">
            <w:pPr>
              <w:spacing w:before="120" w:after="120"/>
              <w:jc w:val="right"/>
              <w:rPr>
                <w:rFonts w:ascii="Nunito Sans Normal" w:hAnsi="Nunito Sans Normal" w:cstheme="majorHAnsi"/>
              </w:rPr>
            </w:pPr>
            <w:r w:rsidRPr="00C668FC">
              <w:rPr>
                <w:rFonts w:ascii="Nunito Sans Normal" w:hAnsi="Nunito Sans Normal" w:cstheme="majorHAnsi"/>
              </w:rPr>
              <w:t>Street/Road/RMB/RSD</w:t>
            </w:r>
          </w:p>
        </w:tc>
        <w:tc>
          <w:tcPr>
            <w:tcW w:w="5819" w:type="dxa"/>
            <w:tcBorders>
              <w:top w:val="single" w:sz="4" w:space="0" w:color="808080"/>
              <w:left w:val="single" w:sz="4" w:space="0" w:color="808080"/>
              <w:bottom w:val="single" w:sz="4" w:space="0" w:color="808080"/>
              <w:right w:val="single" w:sz="4" w:space="0" w:color="808080"/>
            </w:tcBorders>
          </w:tcPr>
          <w:p w14:paraId="6C81CA2F" w14:textId="77777777" w:rsidR="0091631D" w:rsidRPr="00C668FC" w:rsidRDefault="0091631D">
            <w:pPr>
              <w:spacing w:before="120" w:after="120"/>
              <w:rPr>
                <w:rFonts w:ascii="Nunito Sans Normal" w:hAnsi="Nunito Sans Normal" w:cstheme="majorHAnsi"/>
              </w:rPr>
            </w:pPr>
          </w:p>
        </w:tc>
      </w:tr>
      <w:tr w:rsidR="00C668FC" w:rsidRPr="00C668FC" w14:paraId="1979F882"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21173C11"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Suburb/Town</w:t>
            </w:r>
          </w:p>
        </w:tc>
        <w:tc>
          <w:tcPr>
            <w:tcW w:w="5819" w:type="dxa"/>
            <w:tcBorders>
              <w:top w:val="single" w:sz="4" w:space="0" w:color="808080"/>
              <w:left w:val="single" w:sz="4" w:space="0" w:color="808080"/>
              <w:bottom w:val="single" w:sz="4" w:space="0" w:color="808080"/>
              <w:right w:val="single" w:sz="4" w:space="0" w:color="808080"/>
            </w:tcBorders>
          </w:tcPr>
          <w:p w14:paraId="13680AFB" w14:textId="77777777" w:rsidR="0091631D" w:rsidRPr="00C668FC" w:rsidRDefault="0091631D">
            <w:pPr>
              <w:spacing w:before="120" w:after="120"/>
              <w:rPr>
                <w:rFonts w:ascii="Nunito Sans Normal" w:hAnsi="Nunito Sans Normal" w:cstheme="majorHAnsi"/>
              </w:rPr>
            </w:pPr>
          </w:p>
        </w:tc>
      </w:tr>
      <w:tr w:rsidR="00C668FC" w:rsidRPr="00C668FC" w14:paraId="09AE70CC"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773F44FA"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State</w:t>
            </w:r>
          </w:p>
        </w:tc>
        <w:tc>
          <w:tcPr>
            <w:tcW w:w="5819" w:type="dxa"/>
            <w:tcBorders>
              <w:top w:val="single" w:sz="4" w:space="0" w:color="808080"/>
              <w:left w:val="single" w:sz="4" w:space="0" w:color="808080"/>
              <w:bottom w:val="single" w:sz="4" w:space="0" w:color="808080"/>
              <w:right w:val="single" w:sz="4" w:space="0" w:color="808080"/>
            </w:tcBorders>
          </w:tcPr>
          <w:p w14:paraId="51461C09" w14:textId="77777777" w:rsidR="0091631D" w:rsidRPr="00C668FC" w:rsidRDefault="0091631D">
            <w:pPr>
              <w:spacing w:before="120" w:after="120"/>
              <w:rPr>
                <w:rFonts w:ascii="Nunito Sans Normal" w:hAnsi="Nunito Sans Normal" w:cstheme="majorHAnsi"/>
              </w:rPr>
            </w:pPr>
          </w:p>
        </w:tc>
      </w:tr>
      <w:tr w:rsidR="00C668FC" w:rsidRPr="00C668FC" w14:paraId="7F50E6FF"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0429E854"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Postcode</w:t>
            </w:r>
          </w:p>
        </w:tc>
        <w:tc>
          <w:tcPr>
            <w:tcW w:w="5819" w:type="dxa"/>
            <w:tcBorders>
              <w:top w:val="single" w:sz="4" w:space="0" w:color="808080"/>
              <w:left w:val="single" w:sz="4" w:space="0" w:color="808080"/>
              <w:bottom w:val="single" w:sz="4" w:space="0" w:color="808080"/>
              <w:right w:val="single" w:sz="4" w:space="0" w:color="808080"/>
            </w:tcBorders>
          </w:tcPr>
          <w:p w14:paraId="56C2840E" w14:textId="77777777" w:rsidR="0091631D" w:rsidRPr="00C668FC" w:rsidRDefault="0091631D">
            <w:pPr>
              <w:spacing w:before="120" w:after="120"/>
              <w:rPr>
                <w:rFonts w:ascii="Nunito Sans Normal" w:hAnsi="Nunito Sans Normal" w:cstheme="majorHAnsi"/>
              </w:rPr>
            </w:pPr>
          </w:p>
        </w:tc>
      </w:tr>
      <w:tr w:rsidR="00C668FC" w:rsidRPr="00C668FC" w14:paraId="1F517273" w14:textId="77777777" w:rsidTr="00507CF2">
        <w:trPr>
          <w:trHeight w:val="284"/>
        </w:trPr>
        <w:tc>
          <w:tcPr>
            <w:tcW w:w="4104" w:type="dxa"/>
            <w:tcBorders>
              <w:top w:val="single" w:sz="4" w:space="0" w:color="808080"/>
              <w:left w:val="single" w:sz="4" w:space="0" w:color="808080"/>
              <w:bottom w:val="nil"/>
              <w:right w:val="single" w:sz="4" w:space="0" w:color="808080"/>
            </w:tcBorders>
            <w:shd w:val="clear" w:color="auto" w:fill="D9D9D9"/>
          </w:tcPr>
          <w:p w14:paraId="5DBAC3A4"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b/>
              </w:rPr>
              <w:t xml:space="preserve">Postal address </w:t>
            </w:r>
            <w:r w:rsidRPr="00C668FC">
              <w:rPr>
                <w:rFonts w:ascii="Nunito Sans Normal" w:hAnsi="Nunito Sans Normal" w:cstheme="majorHAnsi"/>
              </w:rPr>
              <w:t>(if different)</w:t>
            </w:r>
          </w:p>
          <w:p w14:paraId="60F03FEB" w14:textId="50DE3737" w:rsidR="0091631D" w:rsidRPr="00C668FC" w:rsidRDefault="0091631D" w:rsidP="00765A6B">
            <w:pPr>
              <w:spacing w:before="120" w:after="120"/>
              <w:jc w:val="right"/>
              <w:rPr>
                <w:rFonts w:ascii="Nunito Sans Normal" w:hAnsi="Nunito Sans Normal" w:cstheme="majorHAnsi"/>
              </w:rPr>
            </w:pPr>
            <w:r w:rsidRPr="00C668FC">
              <w:rPr>
                <w:rFonts w:ascii="Nunito Sans Normal" w:hAnsi="Nunito Sans Normal" w:cstheme="majorHAnsi"/>
              </w:rPr>
              <w:t>Street/Road/RMB/RSD/PO Box</w:t>
            </w:r>
          </w:p>
        </w:tc>
        <w:tc>
          <w:tcPr>
            <w:tcW w:w="5819" w:type="dxa"/>
            <w:tcBorders>
              <w:top w:val="single" w:sz="4" w:space="0" w:color="808080"/>
              <w:left w:val="single" w:sz="4" w:space="0" w:color="808080"/>
              <w:bottom w:val="single" w:sz="4" w:space="0" w:color="808080"/>
              <w:right w:val="single" w:sz="4" w:space="0" w:color="808080"/>
            </w:tcBorders>
          </w:tcPr>
          <w:p w14:paraId="7BD1164D" w14:textId="77777777" w:rsidR="0091631D" w:rsidRPr="00C668FC" w:rsidRDefault="0091631D">
            <w:pPr>
              <w:spacing w:before="120" w:after="120"/>
              <w:rPr>
                <w:rFonts w:ascii="Nunito Sans Normal" w:hAnsi="Nunito Sans Normal" w:cstheme="majorHAnsi"/>
              </w:rPr>
            </w:pPr>
          </w:p>
        </w:tc>
      </w:tr>
      <w:tr w:rsidR="00C668FC" w:rsidRPr="00C668FC" w14:paraId="30129B92"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12A05D9A"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Suburb/Town</w:t>
            </w:r>
          </w:p>
        </w:tc>
        <w:tc>
          <w:tcPr>
            <w:tcW w:w="5819" w:type="dxa"/>
            <w:tcBorders>
              <w:top w:val="single" w:sz="4" w:space="0" w:color="808080"/>
              <w:left w:val="single" w:sz="4" w:space="0" w:color="808080"/>
              <w:bottom w:val="single" w:sz="4" w:space="0" w:color="808080"/>
              <w:right w:val="single" w:sz="4" w:space="0" w:color="808080"/>
            </w:tcBorders>
          </w:tcPr>
          <w:p w14:paraId="2D339CC9" w14:textId="77777777" w:rsidR="0091631D" w:rsidRPr="00C668FC" w:rsidRDefault="0091631D">
            <w:pPr>
              <w:spacing w:before="120" w:after="120"/>
              <w:rPr>
                <w:rFonts w:ascii="Nunito Sans Normal" w:hAnsi="Nunito Sans Normal" w:cstheme="majorHAnsi"/>
              </w:rPr>
            </w:pPr>
          </w:p>
        </w:tc>
      </w:tr>
      <w:tr w:rsidR="00C668FC" w:rsidRPr="00C668FC" w14:paraId="6FB37AC0"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54E6EDA1"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State</w:t>
            </w:r>
          </w:p>
        </w:tc>
        <w:tc>
          <w:tcPr>
            <w:tcW w:w="5819" w:type="dxa"/>
            <w:tcBorders>
              <w:top w:val="single" w:sz="4" w:space="0" w:color="808080"/>
              <w:left w:val="single" w:sz="4" w:space="0" w:color="808080"/>
              <w:bottom w:val="single" w:sz="4" w:space="0" w:color="808080"/>
              <w:right w:val="single" w:sz="4" w:space="0" w:color="808080"/>
            </w:tcBorders>
          </w:tcPr>
          <w:p w14:paraId="3A371F2B" w14:textId="77777777" w:rsidR="0091631D" w:rsidRPr="00C668FC" w:rsidRDefault="0091631D">
            <w:pPr>
              <w:spacing w:before="120" w:after="120"/>
              <w:rPr>
                <w:rFonts w:ascii="Nunito Sans Normal" w:hAnsi="Nunito Sans Normal" w:cstheme="majorHAnsi"/>
              </w:rPr>
            </w:pPr>
          </w:p>
        </w:tc>
      </w:tr>
      <w:tr w:rsidR="00C668FC" w:rsidRPr="00C668FC" w14:paraId="5BD9AE72"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5379188D" w14:textId="77777777" w:rsidR="0091631D" w:rsidRPr="00C668FC" w:rsidRDefault="0091631D" w:rsidP="002F460E">
            <w:pPr>
              <w:spacing w:before="120" w:after="120"/>
              <w:jc w:val="right"/>
              <w:rPr>
                <w:rFonts w:ascii="Nunito Sans Normal" w:hAnsi="Nunito Sans Normal" w:cstheme="majorHAnsi"/>
              </w:rPr>
            </w:pPr>
            <w:r w:rsidRPr="00C668FC">
              <w:rPr>
                <w:rFonts w:ascii="Nunito Sans Normal" w:hAnsi="Nunito Sans Normal" w:cstheme="majorHAnsi"/>
              </w:rPr>
              <w:t>Postcode</w:t>
            </w:r>
          </w:p>
        </w:tc>
        <w:tc>
          <w:tcPr>
            <w:tcW w:w="5819" w:type="dxa"/>
            <w:tcBorders>
              <w:top w:val="single" w:sz="4" w:space="0" w:color="808080"/>
              <w:left w:val="single" w:sz="4" w:space="0" w:color="808080"/>
              <w:bottom w:val="single" w:sz="4" w:space="0" w:color="808080"/>
              <w:right w:val="single" w:sz="4" w:space="0" w:color="808080"/>
            </w:tcBorders>
          </w:tcPr>
          <w:p w14:paraId="67AFBC5A" w14:textId="77777777" w:rsidR="0091631D" w:rsidRPr="00C668FC" w:rsidRDefault="0091631D">
            <w:pPr>
              <w:spacing w:before="120" w:after="120"/>
              <w:rPr>
                <w:rFonts w:ascii="Nunito Sans Normal" w:hAnsi="Nunito Sans Normal" w:cstheme="majorHAnsi"/>
              </w:rPr>
            </w:pPr>
          </w:p>
        </w:tc>
      </w:tr>
      <w:tr w:rsidR="00C668FC" w:rsidRPr="00C668FC" w14:paraId="17B94085" w14:textId="77777777" w:rsidTr="00507CF2">
        <w:trPr>
          <w:trHeight w:val="291"/>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49063EE1" w14:textId="77777777" w:rsidR="0091631D" w:rsidRPr="00C668FC" w:rsidRDefault="0091631D" w:rsidP="00692C8B">
            <w:pPr>
              <w:spacing w:before="120" w:after="120"/>
              <w:rPr>
                <w:rFonts w:ascii="Nunito Sans Normal" w:hAnsi="Nunito Sans Normal" w:cstheme="majorHAnsi"/>
              </w:rPr>
            </w:pPr>
            <w:r w:rsidRPr="00C668FC">
              <w:rPr>
                <w:rFonts w:ascii="Nunito Sans Normal" w:hAnsi="Nunito Sans Normal" w:cstheme="majorHAnsi"/>
              </w:rPr>
              <w:t>Home</w:t>
            </w:r>
            <w:r w:rsidRPr="00C668FC" w:rsidDel="00620CA9">
              <w:rPr>
                <w:rFonts w:ascii="Nunito Sans Normal" w:hAnsi="Nunito Sans Normal" w:cstheme="majorHAnsi"/>
              </w:rPr>
              <w:t xml:space="preserve"> </w:t>
            </w:r>
            <w:r w:rsidRPr="00C668FC">
              <w:rPr>
                <w:rFonts w:ascii="Nunito Sans Normal" w:hAnsi="Nunito Sans Normal" w:cstheme="majorHAnsi"/>
              </w:rPr>
              <w:t>phone</w:t>
            </w:r>
          </w:p>
        </w:tc>
        <w:tc>
          <w:tcPr>
            <w:tcW w:w="5819" w:type="dxa"/>
            <w:tcBorders>
              <w:top w:val="single" w:sz="4" w:space="0" w:color="808080"/>
              <w:left w:val="single" w:sz="4" w:space="0" w:color="808080"/>
              <w:bottom w:val="single" w:sz="4" w:space="0" w:color="808080"/>
              <w:right w:val="single" w:sz="4" w:space="0" w:color="808080"/>
            </w:tcBorders>
          </w:tcPr>
          <w:p w14:paraId="0FA7140F" w14:textId="77777777" w:rsidR="0091631D" w:rsidRPr="00C668FC" w:rsidRDefault="0091631D">
            <w:pPr>
              <w:spacing w:before="120" w:after="120"/>
              <w:rPr>
                <w:rFonts w:ascii="Nunito Sans Normal" w:hAnsi="Nunito Sans Normal" w:cstheme="majorHAnsi"/>
              </w:rPr>
            </w:pPr>
          </w:p>
        </w:tc>
      </w:tr>
      <w:tr w:rsidR="00C668FC" w:rsidRPr="00C668FC" w14:paraId="07339030" w14:textId="77777777" w:rsidTr="00507CF2">
        <w:trPr>
          <w:trHeight w:val="15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38ECE337"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Business phone</w:t>
            </w:r>
          </w:p>
        </w:tc>
        <w:tc>
          <w:tcPr>
            <w:tcW w:w="5819" w:type="dxa"/>
            <w:tcBorders>
              <w:top w:val="single" w:sz="4" w:space="0" w:color="808080"/>
              <w:left w:val="single" w:sz="4" w:space="0" w:color="808080"/>
              <w:bottom w:val="single" w:sz="4" w:space="0" w:color="808080"/>
              <w:right w:val="single" w:sz="4" w:space="0" w:color="808080"/>
            </w:tcBorders>
          </w:tcPr>
          <w:p w14:paraId="72D597F5" w14:textId="77777777" w:rsidR="0091631D" w:rsidRPr="00C668FC" w:rsidRDefault="0091631D">
            <w:pPr>
              <w:spacing w:before="120" w:after="120"/>
              <w:rPr>
                <w:rFonts w:ascii="Nunito Sans Normal" w:hAnsi="Nunito Sans Normal" w:cstheme="majorHAnsi"/>
              </w:rPr>
            </w:pPr>
          </w:p>
        </w:tc>
      </w:tr>
      <w:tr w:rsidR="00C668FC" w:rsidRPr="00C668FC" w14:paraId="690B0929" w14:textId="77777777" w:rsidTr="00507CF2">
        <w:trPr>
          <w:trHeight w:val="175"/>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602F306A"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Mobile phone</w:t>
            </w:r>
          </w:p>
        </w:tc>
        <w:tc>
          <w:tcPr>
            <w:tcW w:w="5819" w:type="dxa"/>
            <w:tcBorders>
              <w:top w:val="single" w:sz="4" w:space="0" w:color="808080"/>
              <w:left w:val="single" w:sz="4" w:space="0" w:color="808080"/>
              <w:bottom w:val="single" w:sz="4" w:space="0" w:color="808080"/>
              <w:right w:val="single" w:sz="4" w:space="0" w:color="808080"/>
            </w:tcBorders>
          </w:tcPr>
          <w:p w14:paraId="0D614E71" w14:textId="77777777" w:rsidR="0091631D" w:rsidRPr="00C668FC" w:rsidRDefault="0091631D">
            <w:pPr>
              <w:spacing w:before="120" w:after="120"/>
              <w:rPr>
                <w:rFonts w:ascii="Nunito Sans Normal" w:hAnsi="Nunito Sans Normal" w:cstheme="majorHAnsi"/>
              </w:rPr>
            </w:pPr>
          </w:p>
        </w:tc>
      </w:tr>
      <w:tr w:rsidR="00C668FC" w:rsidRPr="00C668FC" w14:paraId="7D001B3F" w14:textId="77777777" w:rsidTr="00507CF2">
        <w:trPr>
          <w:trHeight w:val="39"/>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676B4801"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Email *</w:t>
            </w:r>
          </w:p>
        </w:tc>
        <w:tc>
          <w:tcPr>
            <w:tcW w:w="5819" w:type="dxa"/>
            <w:tcBorders>
              <w:top w:val="single" w:sz="4" w:space="0" w:color="808080"/>
              <w:left w:val="single" w:sz="4" w:space="0" w:color="808080"/>
              <w:bottom w:val="single" w:sz="4" w:space="0" w:color="808080"/>
              <w:right w:val="single" w:sz="4" w:space="0" w:color="808080"/>
            </w:tcBorders>
          </w:tcPr>
          <w:p w14:paraId="19B62D9A" w14:textId="77777777" w:rsidR="0091631D" w:rsidRPr="00C668FC" w:rsidRDefault="0091631D">
            <w:pPr>
              <w:spacing w:before="120" w:after="120"/>
              <w:rPr>
                <w:rFonts w:ascii="Nunito Sans Normal" w:hAnsi="Nunito Sans Normal" w:cstheme="majorHAnsi"/>
              </w:rPr>
            </w:pPr>
          </w:p>
        </w:tc>
      </w:tr>
      <w:tr w:rsidR="00C668FC" w:rsidRPr="00C668FC" w14:paraId="45F77F97" w14:textId="77777777" w:rsidTr="00507CF2">
        <w:trPr>
          <w:trHeight w:val="39"/>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082249D5"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rPr>
              <w:t>LinkedIn profile (if available)</w:t>
            </w:r>
          </w:p>
        </w:tc>
        <w:tc>
          <w:tcPr>
            <w:tcW w:w="5819" w:type="dxa"/>
            <w:tcBorders>
              <w:top w:val="single" w:sz="4" w:space="0" w:color="808080"/>
              <w:left w:val="single" w:sz="4" w:space="0" w:color="808080"/>
              <w:bottom w:val="single" w:sz="4" w:space="0" w:color="808080"/>
              <w:right w:val="single" w:sz="4" w:space="0" w:color="808080"/>
            </w:tcBorders>
          </w:tcPr>
          <w:p w14:paraId="2677334B" w14:textId="77777777" w:rsidR="0091631D" w:rsidRPr="00C668FC" w:rsidRDefault="0091631D">
            <w:pPr>
              <w:spacing w:before="120" w:after="120"/>
              <w:rPr>
                <w:rFonts w:ascii="Nunito Sans Normal" w:hAnsi="Nunito Sans Normal" w:cstheme="majorHAnsi"/>
              </w:rPr>
            </w:pPr>
          </w:p>
        </w:tc>
      </w:tr>
      <w:tr w:rsidR="00C668FC" w:rsidRPr="00C668FC" w14:paraId="5B3D8A6A" w14:textId="77777777" w:rsidTr="00507CF2">
        <w:trPr>
          <w:trHeight w:val="54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EAF825C" w14:textId="77777777" w:rsidR="0091631D" w:rsidRPr="00C668FC" w:rsidRDefault="0091631D">
            <w:pPr>
              <w:spacing w:before="120" w:after="120"/>
              <w:rPr>
                <w:rFonts w:ascii="Nunito Sans Normal" w:hAnsi="Nunito Sans Normal" w:cstheme="majorHAnsi"/>
                <w:bCs/>
              </w:rPr>
            </w:pPr>
            <w:r w:rsidRPr="00C668FC">
              <w:rPr>
                <w:rFonts w:ascii="Nunito Sans Normal" w:hAnsi="Nunito Sans Normal" w:cstheme="majorHAnsi"/>
                <w:bCs/>
              </w:rPr>
              <w:t>Current Board memberships</w:t>
            </w:r>
          </w:p>
          <w:p w14:paraId="0E28E668" w14:textId="77777777" w:rsidR="0091631D" w:rsidRPr="00C668FC" w:rsidRDefault="0091631D">
            <w:pPr>
              <w:spacing w:before="120" w:after="120"/>
              <w:rPr>
                <w:rFonts w:ascii="Nunito Sans Normal" w:hAnsi="Nunito Sans Normal" w:cstheme="majorHAnsi"/>
              </w:rPr>
            </w:pPr>
            <w:r w:rsidRPr="00C668FC">
              <w:rPr>
                <w:rFonts w:ascii="Nunito Sans Normal" w:hAnsi="Nunito Sans Normal" w:cstheme="majorHAnsi"/>
                <w:bCs/>
              </w:rPr>
              <w:t>Name of organisation and position held</w:t>
            </w:r>
          </w:p>
        </w:tc>
        <w:tc>
          <w:tcPr>
            <w:tcW w:w="5819" w:type="dxa"/>
            <w:tcBorders>
              <w:top w:val="single" w:sz="4" w:space="0" w:color="808080"/>
              <w:left w:val="single" w:sz="4" w:space="0" w:color="808080"/>
              <w:bottom w:val="single" w:sz="4" w:space="0" w:color="808080"/>
              <w:right w:val="single" w:sz="4" w:space="0" w:color="808080"/>
            </w:tcBorders>
            <w:vAlign w:val="center"/>
          </w:tcPr>
          <w:p w14:paraId="1E6D1EA6" w14:textId="77777777" w:rsidR="0091631D" w:rsidRPr="00C668FC" w:rsidRDefault="0091631D">
            <w:pPr>
              <w:spacing w:before="120" w:after="120"/>
              <w:rPr>
                <w:rFonts w:ascii="Nunito Sans Normal" w:hAnsi="Nunito Sans Normal" w:cstheme="majorHAnsi"/>
              </w:rPr>
            </w:pPr>
          </w:p>
        </w:tc>
      </w:tr>
      <w:tr w:rsidR="00C668FC" w:rsidRPr="00C668FC" w14:paraId="430420E7" w14:textId="77777777" w:rsidTr="00507CF2">
        <w:trPr>
          <w:trHeight w:val="436"/>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8BA453B" w14:textId="375CCD4A" w:rsidR="0091631D" w:rsidRPr="00C668FC" w:rsidRDefault="0091631D">
            <w:pPr>
              <w:spacing w:before="120" w:after="120"/>
              <w:rPr>
                <w:rFonts w:ascii="Nunito Sans Normal" w:hAnsi="Nunito Sans Normal" w:cstheme="majorHAnsi"/>
                <w:bCs/>
              </w:rPr>
            </w:pPr>
            <w:r w:rsidRPr="00C668FC">
              <w:rPr>
                <w:rFonts w:ascii="Nunito Sans Normal" w:hAnsi="Nunito Sans Normal" w:cstheme="majorHAnsi"/>
                <w:bCs/>
              </w:rPr>
              <w:t xml:space="preserve">How did you find out about applying for an </w:t>
            </w:r>
            <w:r w:rsidR="00BB068D">
              <w:rPr>
                <w:rFonts w:ascii="Nunito Sans Normal" w:hAnsi="Nunito Sans Normal" w:cstheme="majorHAnsi"/>
                <w:bCs/>
              </w:rPr>
              <w:t>TUSA</w:t>
            </w:r>
            <w:r w:rsidRPr="00C668FC">
              <w:rPr>
                <w:rFonts w:ascii="Nunito Sans Normal" w:hAnsi="Nunito Sans Normal" w:cstheme="majorHAnsi"/>
                <w:bCs/>
              </w:rPr>
              <w:t xml:space="preserve"> </w:t>
            </w:r>
            <w:r w:rsidR="00851010" w:rsidRPr="00C668FC">
              <w:rPr>
                <w:rFonts w:ascii="Nunito Sans Normal" w:hAnsi="Nunito Sans Normal" w:cstheme="majorHAnsi"/>
                <w:bCs/>
              </w:rPr>
              <w:t>Board</w:t>
            </w:r>
            <w:r w:rsidRPr="00C668FC">
              <w:rPr>
                <w:rFonts w:ascii="Nunito Sans Normal" w:hAnsi="Nunito Sans Normal" w:cstheme="majorHAnsi"/>
                <w:bCs/>
              </w:rPr>
              <w:t xml:space="preserve">? </w:t>
            </w:r>
          </w:p>
        </w:tc>
        <w:tc>
          <w:tcPr>
            <w:tcW w:w="5819" w:type="dxa"/>
            <w:tcBorders>
              <w:top w:val="single" w:sz="4" w:space="0" w:color="808080"/>
              <w:left w:val="single" w:sz="4" w:space="0" w:color="808080"/>
              <w:bottom w:val="single" w:sz="4" w:space="0" w:color="808080"/>
              <w:right w:val="single" w:sz="4" w:space="0" w:color="808080"/>
            </w:tcBorders>
          </w:tcPr>
          <w:p w14:paraId="658F3C2B" w14:textId="61A89C79" w:rsidR="0091631D" w:rsidRPr="00C668FC" w:rsidRDefault="0091631D">
            <w:pPr>
              <w:tabs>
                <w:tab w:val="left" w:pos="458"/>
              </w:tabs>
              <w:spacing w:before="120" w:after="120"/>
              <w:rPr>
                <w:rFonts w:ascii="Nunito Sans Normal" w:hAnsi="Nunito Sans Normal" w:cstheme="majorHAnsi"/>
              </w:rPr>
            </w:pPr>
          </w:p>
        </w:tc>
      </w:tr>
      <w:tr w:rsidR="00C668FC" w:rsidRPr="00C668FC" w14:paraId="55675A74" w14:textId="77777777" w:rsidTr="00507CF2">
        <w:trPr>
          <w:trHeight w:val="436"/>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06F0B3F" w14:textId="77777777" w:rsidR="0091631D" w:rsidRPr="00C668FC" w:rsidRDefault="0091631D">
            <w:pPr>
              <w:tabs>
                <w:tab w:val="left" w:pos="458"/>
              </w:tabs>
              <w:spacing w:before="120" w:after="120"/>
              <w:rPr>
                <w:rFonts w:ascii="Nunito Sans Normal" w:hAnsi="Nunito Sans Normal" w:cstheme="majorHAnsi"/>
                <w:b/>
                <w:bCs/>
              </w:rPr>
            </w:pPr>
            <w:r w:rsidRPr="00C668FC">
              <w:rPr>
                <w:rFonts w:ascii="Nunito Sans Normal" w:hAnsi="Nunito Sans Normal" w:cstheme="majorHAnsi"/>
                <w:b/>
                <w:bCs/>
              </w:rPr>
              <w:t>PLEASE PROVIDE A STATEMENT ADDRESSING YOUR CLAIMS AGAINST EACH OF THE SELECTION CRITERIA</w:t>
            </w:r>
          </w:p>
          <w:p w14:paraId="0F0F34C0" w14:textId="77777777" w:rsidR="0091631D" w:rsidRPr="00C668FC" w:rsidRDefault="0091631D">
            <w:pPr>
              <w:tabs>
                <w:tab w:val="left" w:pos="458"/>
              </w:tabs>
              <w:spacing w:before="120" w:after="120"/>
              <w:rPr>
                <w:rFonts w:ascii="Nunito Sans Normal" w:hAnsi="Nunito Sans Normal" w:cstheme="majorHAnsi"/>
                <w:i/>
                <w:iCs/>
              </w:rPr>
            </w:pPr>
            <w:r w:rsidRPr="00C668FC">
              <w:rPr>
                <w:rFonts w:ascii="Nunito Sans Normal" w:hAnsi="Nunito Sans Normal" w:cstheme="majorHAnsi"/>
                <w:i/>
                <w:iCs/>
              </w:rPr>
              <w:t>(IN THE SECTION BELOW, IT IS IMPORTANT TO ADHERE TO THE SPECIFIED LIMIT OF 250 WORDS PER CRITERIA. EXTRA TEXT BEYOND THIS WILL NOT BE CONSIDERED)</w:t>
            </w:r>
          </w:p>
        </w:tc>
      </w:tr>
      <w:tr w:rsidR="00C668FC" w:rsidRPr="00C668FC" w14:paraId="2F3AA079" w14:textId="77777777">
        <w:trPr>
          <w:trHeight w:val="692"/>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24F685E8" w14:textId="77777777" w:rsidR="00F70473" w:rsidRDefault="00F70473">
            <w:pPr>
              <w:spacing w:before="120" w:after="120"/>
              <w:rPr>
                <w:rFonts w:ascii="Nunito Sans Normal" w:hAnsi="Nunito Sans Normal" w:cstheme="majorHAnsi"/>
                <w:b/>
              </w:rPr>
            </w:pPr>
            <w:r w:rsidRPr="00C668FC">
              <w:rPr>
                <w:rFonts w:ascii="Nunito Sans Normal" w:hAnsi="Nunito Sans Normal" w:cstheme="majorHAnsi"/>
                <w:b/>
              </w:rPr>
              <w:lastRenderedPageBreak/>
              <w:t>Leadership and governance *</w:t>
            </w:r>
          </w:p>
          <w:p w14:paraId="56CDC63B" w14:textId="52CC553B" w:rsidR="00F70473" w:rsidRPr="00BB068D" w:rsidRDefault="00BB068D" w:rsidP="00BB068D">
            <w:pPr>
              <w:spacing w:after="100"/>
              <w:rPr>
                <w:rFonts w:ascii="Nunito Sans Normal" w:hAnsi="Nunito Sans Normal"/>
              </w:rPr>
            </w:pPr>
            <w:r w:rsidRPr="00BB068D">
              <w:rPr>
                <w:rFonts w:ascii="Nunito Sans Normal" w:hAnsi="Nunito Sans Normal" w:cs="Arial"/>
                <w:bCs/>
              </w:rPr>
              <w:t>A successful applicant will have experience and capability in leadership and can demonstrate an understanding of the governance and performance management principles required to manage an organisation.</w:t>
            </w:r>
            <w:r w:rsidRPr="00BB068D">
              <w:rPr>
                <w:rFonts w:ascii="Nunito Sans Normal" w:hAnsi="Nunito Sans Normal"/>
              </w:rPr>
              <w:t xml:space="preserve"> </w:t>
            </w:r>
          </w:p>
        </w:tc>
      </w:tr>
      <w:tr w:rsidR="00C668FC" w:rsidRPr="00C668FC" w14:paraId="33A6AE58" w14:textId="77777777" w:rsidTr="00527660">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4F34BB" w14:textId="77777777" w:rsidR="00527660" w:rsidRPr="00C668FC" w:rsidRDefault="00527660">
            <w:pPr>
              <w:spacing w:before="120" w:after="120"/>
              <w:rPr>
                <w:rFonts w:ascii="Nunito Sans Normal" w:hAnsi="Nunito Sans Normal" w:cstheme="majorHAnsi"/>
              </w:rPr>
            </w:pPr>
          </w:p>
        </w:tc>
      </w:tr>
      <w:tr w:rsidR="00C668FC" w:rsidRPr="00C668FC" w14:paraId="4B15D69F" w14:textId="77777777">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4F1B2E2D" w14:textId="77777777" w:rsidR="00527660" w:rsidRPr="00C668FC" w:rsidRDefault="00527660">
            <w:pPr>
              <w:spacing w:before="120" w:after="120"/>
              <w:rPr>
                <w:rFonts w:ascii="Nunito Sans Normal" w:hAnsi="Nunito Sans Normal" w:cstheme="majorHAnsi"/>
                <w:b/>
              </w:rPr>
            </w:pPr>
            <w:r w:rsidRPr="00C668FC">
              <w:rPr>
                <w:rFonts w:ascii="Nunito Sans Normal" w:hAnsi="Nunito Sans Normal" w:cstheme="majorHAnsi"/>
                <w:b/>
              </w:rPr>
              <w:t>Delivery focus *</w:t>
            </w:r>
          </w:p>
          <w:p w14:paraId="52380B49" w14:textId="779ABDBF" w:rsidR="00527660" w:rsidRPr="00C668FC" w:rsidRDefault="00BB068D">
            <w:pPr>
              <w:spacing w:before="120" w:after="120"/>
              <w:rPr>
                <w:rFonts w:ascii="Nunito Sans Normal" w:hAnsi="Nunito Sans Normal" w:cstheme="majorHAnsi"/>
              </w:rPr>
            </w:pPr>
            <w:r w:rsidRPr="00C668FC">
              <w:rPr>
                <w:rFonts w:ascii="Nunito Sans Normal" w:hAnsi="Nunito Sans Normal" w:cs="Arial"/>
                <w:bCs/>
              </w:rPr>
              <w:t>A successful applicant has most likely had experience in high performing organisations that have had success in achieving difficult outcomes in a complex environment.</w:t>
            </w:r>
          </w:p>
        </w:tc>
      </w:tr>
      <w:tr w:rsidR="00C668FC" w:rsidRPr="00C668FC" w14:paraId="319C0E22" w14:textId="77777777" w:rsidTr="00527660">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470ACA5" w14:textId="77777777" w:rsidR="00527660" w:rsidRPr="00C668FC" w:rsidRDefault="00527660">
            <w:pPr>
              <w:spacing w:before="120" w:after="120"/>
              <w:rPr>
                <w:rFonts w:ascii="Nunito Sans Normal" w:hAnsi="Nunito Sans Normal" w:cstheme="majorHAnsi"/>
                <w:b/>
              </w:rPr>
            </w:pPr>
          </w:p>
        </w:tc>
      </w:tr>
      <w:tr w:rsidR="00C668FC" w:rsidRPr="00C668FC" w14:paraId="3FD69F1F"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C7E40EA" w14:textId="77777777" w:rsidR="00527660" w:rsidRPr="00C668FC" w:rsidRDefault="00527660">
            <w:pPr>
              <w:spacing w:before="120" w:after="120"/>
              <w:rPr>
                <w:rFonts w:ascii="Nunito Sans Normal" w:hAnsi="Nunito Sans Normal" w:cstheme="majorHAnsi"/>
                <w:b/>
              </w:rPr>
            </w:pPr>
            <w:r w:rsidRPr="00C668FC">
              <w:rPr>
                <w:rFonts w:ascii="Nunito Sans Normal" w:hAnsi="Nunito Sans Normal" w:cstheme="majorHAnsi"/>
                <w:b/>
              </w:rPr>
              <w:t>Stakeholder engagement *</w:t>
            </w:r>
          </w:p>
          <w:p w14:paraId="61817E49" w14:textId="057BFDC3" w:rsidR="00527660" w:rsidRPr="00C668FC" w:rsidRDefault="00BB068D">
            <w:pPr>
              <w:spacing w:before="120" w:after="120"/>
              <w:rPr>
                <w:rFonts w:ascii="Nunito Sans Normal" w:hAnsi="Nunito Sans Normal" w:cstheme="majorHAnsi"/>
              </w:rPr>
            </w:pPr>
            <w:r w:rsidRPr="00C668FC">
              <w:rPr>
                <w:rFonts w:ascii="Nunito Sans Normal" w:hAnsi="Nunito Sans Normal" w:cs="Arial"/>
                <w:bCs/>
              </w:rPr>
              <w:t>To be successful an applicant will have had experience managing a broad range of stakeholders to achieve successful outcomes</w:t>
            </w:r>
            <w:r>
              <w:rPr>
                <w:rFonts w:ascii="Nunito Sans Normal" w:hAnsi="Nunito Sans Normal" w:cs="Arial"/>
                <w:bCs/>
              </w:rPr>
              <w:t xml:space="preserve"> and </w:t>
            </w:r>
            <w:r>
              <w:rPr>
                <w:rFonts w:ascii="Nunito Sans Normal" w:hAnsi="Nunito Sans Normal"/>
              </w:rPr>
              <w:t>an understanding or connectivity with the broader local Tasmanian community</w:t>
            </w:r>
            <w:r w:rsidRPr="00C668FC">
              <w:rPr>
                <w:rFonts w:ascii="Nunito Sans Normal" w:hAnsi="Nunito Sans Normal" w:cs="Arial"/>
                <w:bCs/>
              </w:rPr>
              <w:t>.</w:t>
            </w:r>
          </w:p>
        </w:tc>
      </w:tr>
      <w:tr w:rsidR="00C668FC" w:rsidRPr="00C668FC" w14:paraId="64B4E4A3"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1116DFB" w14:textId="77777777" w:rsidR="00527660" w:rsidRPr="00C668FC" w:rsidRDefault="00527660">
            <w:pPr>
              <w:spacing w:before="120" w:after="120"/>
              <w:rPr>
                <w:rFonts w:ascii="Nunito Sans Normal" w:hAnsi="Nunito Sans Normal" w:cstheme="majorHAnsi"/>
                <w:b/>
              </w:rPr>
            </w:pPr>
          </w:p>
        </w:tc>
      </w:tr>
      <w:tr w:rsidR="00C668FC" w:rsidRPr="00C668FC" w14:paraId="31420475"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4C6B4368" w14:textId="4A921307" w:rsidR="00527660" w:rsidRPr="00C668FC" w:rsidRDefault="00527660">
            <w:pPr>
              <w:spacing w:before="120" w:after="120"/>
              <w:rPr>
                <w:rFonts w:ascii="Nunito Sans Normal" w:hAnsi="Nunito Sans Normal" w:cstheme="majorHAnsi"/>
                <w:b/>
              </w:rPr>
            </w:pPr>
            <w:r w:rsidRPr="00C668FC">
              <w:rPr>
                <w:rFonts w:ascii="Nunito Sans Normal" w:hAnsi="Nunito Sans Normal" w:cstheme="majorHAnsi"/>
                <w:b/>
              </w:rPr>
              <w:t xml:space="preserve">Commitment to the </w:t>
            </w:r>
            <w:r w:rsidR="00881D0C">
              <w:rPr>
                <w:rFonts w:ascii="Nunito Sans Normal" w:hAnsi="Nunito Sans Normal" w:cstheme="majorHAnsi"/>
                <w:b/>
              </w:rPr>
              <w:t>students</w:t>
            </w:r>
            <w:r w:rsidRPr="00C668FC">
              <w:rPr>
                <w:rFonts w:ascii="Nunito Sans Normal" w:hAnsi="Nunito Sans Normal" w:cstheme="majorHAnsi"/>
                <w:b/>
              </w:rPr>
              <w:t xml:space="preserve"> *</w:t>
            </w:r>
          </w:p>
          <w:p w14:paraId="7A267ACD" w14:textId="025E0A66" w:rsidR="00527660" w:rsidRPr="00C668FC" w:rsidRDefault="00BB068D">
            <w:pPr>
              <w:spacing w:before="120" w:after="120"/>
              <w:rPr>
                <w:rFonts w:ascii="Nunito Sans Normal" w:hAnsi="Nunito Sans Normal" w:cstheme="majorHAnsi"/>
              </w:rPr>
            </w:pPr>
            <w:r w:rsidRPr="00C668FC">
              <w:rPr>
                <w:rFonts w:ascii="Nunito Sans Normal" w:hAnsi="Nunito Sans Normal" w:cs="Arial"/>
                <w:bCs/>
              </w:rPr>
              <w:t xml:space="preserve">To be successful, </w:t>
            </w:r>
            <w:r w:rsidRPr="00C668FC">
              <w:rPr>
                <w:rFonts w:ascii="Nunito Sans Normal" w:hAnsi="Nunito Sans Normal"/>
              </w:rPr>
              <w:t xml:space="preserve">the applicant will have a clear commitment to the </w:t>
            </w:r>
            <w:r>
              <w:rPr>
                <w:rFonts w:ascii="Nunito Sans Normal" w:hAnsi="Nunito Sans Normal"/>
              </w:rPr>
              <w:t>betterment of the student experience at the University of Tasmania. They will understand and be able to articulate current challenges experienced by university students. The applicant may have spent time at the University of Tasmania or in student representative roles previously.</w:t>
            </w:r>
          </w:p>
        </w:tc>
      </w:tr>
      <w:tr w:rsidR="00C668FC" w:rsidRPr="00C668FC" w14:paraId="46B3BAEE"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98F86" w14:textId="77777777" w:rsidR="00527660" w:rsidRPr="00C668FC" w:rsidRDefault="00527660">
            <w:pPr>
              <w:spacing w:before="120" w:after="120"/>
              <w:rPr>
                <w:rFonts w:ascii="Nunito Sans Normal" w:hAnsi="Nunito Sans Normal" w:cstheme="majorHAnsi"/>
                <w:b/>
              </w:rPr>
            </w:pPr>
          </w:p>
        </w:tc>
      </w:tr>
      <w:tr w:rsidR="00C668FC" w:rsidRPr="00C668FC" w14:paraId="2784CD50"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525F5FBC" w14:textId="77777777" w:rsidR="00527660" w:rsidRPr="00C668FC" w:rsidRDefault="00527660">
            <w:pPr>
              <w:spacing w:before="120" w:after="120"/>
              <w:rPr>
                <w:rFonts w:ascii="Nunito Sans Normal" w:hAnsi="Nunito Sans Normal" w:cstheme="majorHAnsi"/>
                <w:b/>
              </w:rPr>
            </w:pPr>
            <w:r w:rsidRPr="00C668FC">
              <w:rPr>
                <w:rFonts w:ascii="Nunito Sans Normal" w:hAnsi="Nunito Sans Normal" w:cstheme="majorHAnsi"/>
                <w:b/>
              </w:rPr>
              <w:t>Commitment to diversity *</w:t>
            </w:r>
          </w:p>
          <w:p w14:paraId="3BA79826" w14:textId="25DE8DCF" w:rsidR="00527660" w:rsidRPr="00C668FC" w:rsidRDefault="00BB068D">
            <w:pPr>
              <w:spacing w:before="120" w:after="120"/>
              <w:rPr>
                <w:rFonts w:ascii="Nunito Sans Normal" w:hAnsi="Nunito Sans Normal" w:cstheme="majorHAnsi"/>
              </w:rPr>
            </w:pPr>
            <w:r w:rsidRPr="00C668FC">
              <w:rPr>
                <w:rFonts w:ascii="Nunito Sans Normal" w:hAnsi="Nunito Sans Normal" w:cs="Arial"/>
                <w:bCs/>
              </w:rPr>
              <w:t xml:space="preserve">To be successful, </w:t>
            </w:r>
            <w:r w:rsidRPr="00C668FC">
              <w:rPr>
                <w:rFonts w:ascii="Nunito Sans Normal" w:hAnsi="Nunito Sans Normal"/>
              </w:rPr>
              <w:t>the applicant will be experienced in fostering successful and respectful relationships with diverse communities, especially First Nations people</w:t>
            </w:r>
            <w:r>
              <w:rPr>
                <w:rFonts w:ascii="Nunito Sans Normal" w:hAnsi="Nunito Sans Normal"/>
              </w:rPr>
              <w:t>, and LGBTQIA+SB identifying community members</w:t>
            </w:r>
            <w:r w:rsidRPr="00C668FC">
              <w:rPr>
                <w:rFonts w:ascii="Nunito Sans Normal" w:hAnsi="Nunito Sans Normal"/>
              </w:rPr>
              <w:t xml:space="preserve">, and </w:t>
            </w:r>
            <w:r>
              <w:rPr>
                <w:rFonts w:ascii="Nunito Sans Normal" w:hAnsi="Nunito Sans Normal"/>
              </w:rPr>
              <w:t>experienced in the support of</w:t>
            </w:r>
            <w:r w:rsidRPr="00C668FC">
              <w:rPr>
                <w:rFonts w:ascii="Nunito Sans Normal" w:hAnsi="Nunito Sans Normal"/>
              </w:rPr>
              <w:t xml:space="preserve"> gender equality opportunities.</w:t>
            </w:r>
          </w:p>
        </w:tc>
      </w:tr>
      <w:tr w:rsidR="00C668FC" w:rsidRPr="00C668FC" w14:paraId="437180B8"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E92D09" w14:textId="77777777" w:rsidR="00527660" w:rsidRPr="00C668FC" w:rsidRDefault="00527660">
            <w:pPr>
              <w:spacing w:before="120" w:after="120"/>
              <w:rPr>
                <w:rFonts w:ascii="Nunito Sans Normal" w:hAnsi="Nunito Sans Normal" w:cstheme="majorHAnsi"/>
                <w:b/>
              </w:rPr>
            </w:pPr>
          </w:p>
        </w:tc>
      </w:tr>
    </w:tbl>
    <w:p w14:paraId="2CC531EF" w14:textId="77777777" w:rsidR="0091631D" w:rsidRPr="00C668FC" w:rsidRDefault="0091631D" w:rsidP="0091631D">
      <w:pPr>
        <w:spacing w:after="0"/>
        <w:rPr>
          <w:rFonts w:ascii="Nunito Sans Normal" w:hAnsi="Nunito Sans Normal" w:cs="Arial"/>
        </w:rPr>
      </w:pPr>
    </w:p>
    <w:p w14:paraId="24195652" w14:textId="77777777" w:rsidR="0091631D" w:rsidRPr="00C668FC" w:rsidRDefault="0091631D" w:rsidP="0091631D">
      <w:pPr>
        <w:spacing w:line="259" w:lineRule="auto"/>
        <w:rPr>
          <w:rFonts w:ascii="Nunito Sans Normal" w:hAnsi="Nunito Sans Normal" w:cs="Arial"/>
        </w:rPr>
      </w:pPr>
      <w:r w:rsidRPr="00C668FC">
        <w:rPr>
          <w:rFonts w:ascii="Nunito Sans Normal" w:hAnsi="Nunito Sans Normal" w:cs="Arial"/>
        </w:rPr>
        <w:br w:type="page"/>
      </w:r>
    </w:p>
    <w:p w14:paraId="7B115FFA" w14:textId="77777777" w:rsidR="0091631D" w:rsidRPr="00C668FC" w:rsidRDefault="0091631D" w:rsidP="0091631D">
      <w:pPr>
        <w:spacing w:after="0"/>
        <w:rPr>
          <w:rFonts w:ascii="Nunito Sans Normal" w:hAnsi="Nunito Sans Normal" w:cs="Arial"/>
        </w:rPr>
      </w:pPr>
    </w:p>
    <w:tbl>
      <w:tblPr>
        <w:tblW w:w="9923" w:type="dxa"/>
        <w:tblInd w:w="-5" w:type="dxa"/>
        <w:shd w:val="clear" w:color="auto" w:fill="D9D9D9"/>
        <w:tblLook w:val="04A0" w:firstRow="1" w:lastRow="0" w:firstColumn="1" w:lastColumn="0" w:noHBand="0" w:noVBand="1"/>
      </w:tblPr>
      <w:tblGrid>
        <w:gridCol w:w="2653"/>
        <w:gridCol w:w="7270"/>
      </w:tblGrid>
      <w:tr w:rsidR="00C668FC" w:rsidRPr="00C668FC" w14:paraId="4D9FF7B0" w14:textId="77777777" w:rsidTr="00E62969">
        <w:trPr>
          <w:trHeight w:val="41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49BF201" w14:textId="4521B824" w:rsidR="0091631D" w:rsidRPr="00C668FC" w:rsidRDefault="0091631D">
            <w:pPr>
              <w:spacing w:before="120" w:after="120"/>
              <w:rPr>
                <w:rFonts w:ascii="Nunito Sans Normal" w:hAnsi="Nunito Sans Normal" w:cs="Arial"/>
                <w:b/>
                <w:bCs/>
                <w:i/>
              </w:rPr>
            </w:pPr>
            <w:r w:rsidRPr="00C668FC">
              <w:rPr>
                <w:rFonts w:ascii="Nunito Sans Normal" w:hAnsi="Nunito Sans Normal" w:cs="Arial"/>
                <w:b/>
                <w:bCs/>
              </w:rPr>
              <w:t xml:space="preserve">REFEREES </w:t>
            </w:r>
            <w:r w:rsidRPr="00C668FC">
              <w:rPr>
                <w:rFonts w:ascii="Nunito Sans Normal" w:hAnsi="Nunito Sans Normal" w:cs="Arial"/>
                <w:bCs/>
                <w:i/>
              </w:rPr>
              <w:t>Details for two referees are required. Please note that we may not contact both referees</w:t>
            </w:r>
            <w:r w:rsidR="005D5C84">
              <w:rPr>
                <w:rFonts w:ascii="Nunito Sans Normal" w:hAnsi="Nunito Sans Normal" w:cs="Arial"/>
                <w:bCs/>
                <w:i/>
              </w:rPr>
              <w:t xml:space="preserve"> </w:t>
            </w:r>
            <w:r w:rsidR="005D5C84" w:rsidRPr="00BB068D">
              <w:rPr>
                <w:rFonts w:ascii="Nunito Sans Normal" w:hAnsi="Nunito Sans Normal" w:cs="Arial"/>
                <w:bCs/>
                <w:i/>
              </w:rPr>
              <w:t xml:space="preserve">and written reports are not </w:t>
            </w:r>
            <w:r w:rsidR="00BB068D" w:rsidRPr="00BB068D">
              <w:rPr>
                <w:rFonts w:ascii="Nunito Sans Normal" w:hAnsi="Nunito Sans Normal" w:cs="Arial"/>
                <w:bCs/>
                <w:i/>
              </w:rPr>
              <w:t>required.</w:t>
            </w:r>
          </w:p>
        </w:tc>
      </w:tr>
      <w:tr w:rsidR="00C668FC" w:rsidRPr="00C668FC" w14:paraId="13C9D31E"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B90C7CC" w14:textId="77777777" w:rsidR="00765A6B" w:rsidRPr="00C668FC" w:rsidRDefault="0091631D">
            <w:pPr>
              <w:spacing w:before="120" w:after="120"/>
              <w:rPr>
                <w:rFonts w:ascii="Nunito Sans Normal" w:hAnsi="Nunito Sans Normal" w:cs="Arial"/>
                <w:bCs/>
              </w:rPr>
            </w:pPr>
            <w:r w:rsidRPr="00C668FC">
              <w:rPr>
                <w:rFonts w:ascii="Nunito Sans Normal" w:hAnsi="Nunito Sans Normal" w:cs="Arial"/>
                <w:b/>
                <w:bCs/>
              </w:rPr>
              <w:t>Referee 1</w:t>
            </w:r>
            <w:r w:rsidRPr="00C668FC">
              <w:rPr>
                <w:rFonts w:ascii="Nunito Sans Normal" w:hAnsi="Nunito Sans Normal" w:cs="Arial"/>
                <w:bCs/>
              </w:rPr>
              <w:t>:</w:t>
            </w:r>
          </w:p>
          <w:p w14:paraId="0CEE074A" w14:textId="78D196BD" w:rsidR="0091631D" w:rsidRPr="00C668FC" w:rsidRDefault="0091631D">
            <w:pPr>
              <w:spacing w:before="120" w:after="120"/>
              <w:rPr>
                <w:rFonts w:ascii="Nunito Sans Normal" w:hAnsi="Nunito Sans Normal" w:cs="Arial"/>
              </w:rPr>
            </w:pPr>
            <w:r w:rsidRPr="00C668FC">
              <w:rPr>
                <w:rFonts w:ascii="Nunito Sans Normal" w:hAnsi="Nunito Sans Normal" w:cs="Arial"/>
                <w:bCs/>
              </w:rPr>
              <w:t xml:space="preserve">Name </w:t>
            </w:r>
            <w:r w:rsidRPr="00C668FC">
              <w:rPr>
                <w:rFonts w:ascii="Nunito Sans Normal" w:hAnsi="Nunito Sans Normal" w:cs="Arial"/>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9A4806" w14:textId="77777777" w:rsidR="0091631D" w:rsidRPr="00C668FC" w:rsidRDefault="0091631D">
            <w:pPr>
              <w:spacing w:before="120" w:after="120"/>
              <w:rPr>
                <w:rFonts w:ascii="Nunito Sans Normal" w:hAnsi="Nunito Sans Normal" w:cs="Arial"/>
              </w:rPr>
            </w:pPr>
          </w:p>
        </w:tc>
      </w:tr>
      <w:tr w:rsidR="00C668FC" w:rsidRPr="00C668FC" w14:paraId="5656432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B4DD92"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bCs/>
              </w:rPr>
              <w:t xml:space="preserve">Relationship to applicant </w:t>
            </w:r>
            <w:r w:rsidRPr="00C668FC">
              <w:rPr>
                <w:rFonts w:ascii="Nunito Sans Normal" w:hAnsi="Nunito Sans Normal" w:cs="Arial"/>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A5024D" w14:textId="77777777" w:rsidR="0091631D" w:rsidRPr="00C668FC" w:rsidRDefault="0091631D">
            <w:pPr>
              <w:spacing w:before="120" w:after="120"/>
              <w:rPr>
                <w:rFonts w:ascii="Nunito Sans Normal" w:hAnsi="Nunito Sans Normal" w:cs="Arial"/>
              </w:rPr>
            </w:pPr>
          </w:p>
        </w:tc>
      </w:tr>
      <w:tr w:rsidR="00C668FC" w:rsidRPr="00C668FC" w14:paraId="7850BF87"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65A05E8"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rPr>
              <w:t>Phone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A1629C" w14:textId="77777777" w:rsidR="0091631D" w:rsidRPr="00C668FC" w:rsidRDefault="0091631D">
            <w:pPr>
              <w:spacing w:before="120" w:after="120"/>
              <w:rPr>
                <w:rFonts w:ascii="Nunito Sans Normal" w:hAnsi="Nunito Sans Normal" w:cs="Arial"/>
              </w:rPr>
            </w:pPr>
          </w:p>
        </w:tc>
      </w:tr>
      <w:tr w:rsidR="00C668FC" w:rsidRPr="00C668FC" w14:paraId="064EC121"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CD09B79"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rPr>
              <w:t>Email</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E94D7E" w14:textId="77777777" w:rsidR="0091631D" w:rsidRPr="00C668FC" w:rsidRDefault="0091631D">
            <w:pPr>
              <w:spacing w:before="120" w:after="120"/>
              <w:rPr>
                <w:rFonts w:ascii="Nunito Sans Normal" w:hAnsi="Nunito Sans Normal" w:cs="Arial"/>
              </w:rPr>
            </w:pPr>
          </w:p>
        </w:tc>
      </w:tr>
      <w:tr w:rsidR="00C668FC" w:rsidRPr="00C668FC" w14:paraId="2F8D905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653C743" w14:textId="79346168" w:rsidR="0091631D" w:rsidRPr="00C668FC" w:rsidRDefault="0091631D">
            <w:pPr>
              <w:spacing w:before="120" w:after="120"/>
              <w:rPr>
                <w:rFonts w:ascii="Nunito Sans Normal" w:hAnsi="Nunito Sans Normal" w:cs="Arial"/>
              </w:rPr>
            </w:pPr>
            <w:r w:rsidRPr="00C668FC">
              <w:rPr>
                <w:rFonts w:ascii="Nunito Sans Normal" w:hAnsi="Nunito Sans Normal" w:cs="Arial"/>
                <w:bCs/>
              </w:rPr>
              <w:t>Has a written report been included?</w:t>
            </w:r>
            <w:r w:rsidRPr="00C668FC">
              <w:rPr>
                <w:rFonts w:ascii="Nunito Sans Normal" w:hAnsi="Nunito Sans Normal" w:cs="Arial"/>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1018A1" w14:textId="77777777" w:rsidR="0091631D" w:rsidRPr="00C668FC" w:rsidRDefault="00000000">
            <w:pPr>
              <w:spacing w:before="120" w:after="120"/>
              <w:rPr>
                <w:rFonts w:ascii="Nunito Sans Normal" w:hAnsi="Nunito Sans Normal" w:cs="Arial"/>
              </w:rPr>
            </w:pPr>
            <w:sdt>
              <w:sdtPr>
                <w:rPr>
                  <w:rFonts w:ascii="Nunito Sans Normal" w:hAnsi="Nunito Sans Normal" w:cs="Arial"/>
                </w:rPr>
                <w:id w:val="-1525399630"/>
                <w:placeholder>
                  <w:docPart w:val="198A45EDE0BE4098A1B7C13FBD04AABC"/>
                </w:placeholder>
                <w:showingPlcHdr/>
                <w:comboBox>
                  <w:listItem w:value="Choose an item."/>
                  <w:listItem w:displayText="Yes" w:value="Yes"/>
                  <w:listItem w:displayText="No" w:value="No"/>
                </w:comboBox>
              </w:sdtPr>
              <w:sdtContent>
                <w:r w:rsidR="0091631D" w:rsidRPr="00C668FC">
                  <w:rPr>
                    <w:rStyle w:val="PlaceholderText"/>
                    <w:rFonts w:ascii="Nunito Sans Normal" w:hAnsi="Nunito Sans Normal"/>
                    <w:color w:val="000000" w:themeColor="text1"/>
                  </w:rPr>
                  <w:t>Choose an item.</w:t>
                </w:r>
              </w:sdtContent>
            </w:sdt>
            <w:r w:rsidR="0091631D" w:rsidRPr="00C668FC">
              <w:rPr>
                <w:rFonts w:ascii="Nunito Sans Normal" w:hAnsi="Nunito Sans Normal" w:cs="Arial"/>
              </w:rPr>
              <w:t xml:space="preserve"> </w:t>
            </w:r>
          </w:p>
        </w:tc>
      </w:tr>
    </w:tbl>
    <w:p w14:paraId="64E60CE6" w14:textId="77777777" w:rsidR="0091631D" w:rsidRPr="00C668FC" w:rsidRDefault="0091631D" w:rsidP="0091631D">
      <w:pPr>
        <w:spacing w:after="0"/>
        <w:rPr>
          <w:rFonts w:ascii="Nunito Sans Normal" w:hAnsi="Nunito Sans Normal" w:cs="Arial"/>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644"/>
        <w:gridCol w:w="7279"/>
      </w:tblGrid>
      <w:tr w:rsidR="00C668FC" w:rsidRPr="00C668FC" w14:paraId="163D1540" w14:textId="77777777" w:rsidTr="00E62969">
        <w:trPr>
          <w:trHeight w:val="345"/>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4F538EA2" w14:textId="77777777" w:rsidR="00765A6B" w:rsidRPr="00C668FC" w:rsidRDefault="0091631D">
            <w:pPr>
              <w:spacing w:before="120" w:after="120"/>
              <w:rPr>
                <w:rFonts w:ascii="Nunito Sans Normal" w:hAnsi="Nunito Sans Normal" w:cs="Arial"/>
                <w:bCs/>
              </w:rPr>
            </w:pPr>
            <w:r w:rsidRPr="00C668FC">
              <w:rPr>
                <w:rFonts w:ascii="Nunito Sans Normal" w:hAnsi="Nunito Sans Normal" w:cs="Arial"/>
                <w:b/>
                <w:bCs/>
              </w:rPr>
              <w:t>Referee 2</w:t>
            </w:r>
            <w:r w:rsidRPr="00C668FC">
              <w:rPr>
                <w:rFonts w:ascii="Nunito Sans Normal" w:hAnsi="Nunito Sans Normal" w:cs="Arial"/>
                <w:bCs/>
              </w:rPr>
              <w:t>:</w:t>
            </w:r>
          </w:p>
          <w:p w14:paraId="09291B30" w14:textId="2B3C9CAE" w:rsidR="0091631D" w:rsidRPr="00C668FC" w:rsidRDefault="0091631D">
            <w:pPr>
              <w:spacing w:before="120" w:after="120"/>
              <w:rPr>
                <w:rFonts w:ascii="Nunito Sans Normal" w:hAnsi="Nunito Sans Normal" w:cs="Arial"/>
              </w:rPr>
            </w:pPr>
            <w:r w:rsidRPr="00C668FC">
              <w:rPr>
                <w:rFonts w:ascii="Nunito Sans Normal" w:hAnsi="Nunito Sans Normal" w:cs="Arial"/>
                <w:bCs/>
              </w:rPr>
              <w:t xml:space="preserve">Name </w:t>
            </w:r>
            <w:r w:rsidRPr="00C668FC">
              <w:rPr>
                <w:rFonts w:ascii="Nunito Sans Normal" w:hAnsi="Nunito Sans Normal" w:cs="Arial"/>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0904BFC1" w14:textId="77777777" w:rsidR="0091631D" w:rsidRPr="00C668FC" w:rsidRDefault="0091631D">
            <w:pPr>
              <w:spacing w:before="120" w:after="120"/>
              <w:rPr>
                <w:rFonts w:ascii="Nunito Sans Normal" w:hAnsi="Nunito Sans Normal" w:cs="Arial"/>
              </w:rPr>
            </w:pPr>
          </w:p>
        </w:tc>
      </w:tr>
      <w:tr w:rsidR="00C668FC" w:rsidRPr="00C668FC" w14:paraId="5B134309" w14:textId="77777777" w:rsidTr="00E62969">
        <w:trPr>
          <w:trHeight w:val="272"/>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64EC53"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bCs/>
              </w:rPr>
              <w:t xml:space="preserve">Relationship to applicant </w:t>
            </w:r>
            <w:r w:rsidRPr="00C668FC">
              <w:rPr>
                <w:rFonts w:ascii="Nunito Sans Normal" w:hAnsi="Nunito Sans Normal" w:cs="Arial"/>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7ACB0F34" w14:textId="77777777" w:rsidR="0091631D" w:rsidRPr="00C668FC" w:rsidRDefault="0091631D">
            <w:pPr>
              <w:spacing w:before="120" w:after="120"/>
              <w:rPr>
                <w:rFonts w:ascii="Nunito Sans Normal" w:hAnsi="Nunito Sans Normal" w:cs="Arial"/>
              </w:rPr>
            </w:pPr>
          </w:p>
        </w:tc>
      </w:tr>
      <w:tr w:rsidR="00C668FC" w:rsidRPr="00C668FC" w14:paraId="3BCB4958" w14:textId="77777777" w:rsidTr="00E62969">
        <w:trPr>
          <w:trHeight w:val="239"/>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FFA7EF"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rPr>
              <w:t>Phone *</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46DA325F" w14:textId="77777777" w:rsidR="0091631D" w:rsidRPr="00C668FC" w:rsidRDefault="0091631D">
            <w:pPr>
              <w:spacing w:before="120" w:after="120"/>
              <w:rPr>
                <w:rFonts w:ascii="Nunito Sans Normal" w:hAnsi="Nunito Sans Normal" w:cs="Arial"/>
              </w:rPr>
            </w:pPr>
          </w:p>
        </w:tc>
      </w:tr>
      <w:tr w:rsidR="00C668FC" w:rsidRPr="00C668FC" w14:paraId="195F65B2"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C97EDA" w14:textId="77777777" w:rsidR="0091631D" w:rsidRPr="00C668FC" w:rsidRDefault="0091631D">
            <w:pPr>
              <w:spacing w:before="120" w:after="120"/>
              <w:rPr>
                <w:rFonts w:ascii="Nunito Sans Normal" w:hAnsi="Nunito Sans Normal" w:cs="Arial"/>
              </w:rPr>
            </w:pPr>
            <w:r w:rsidRPr="00C668FC">
              <w:rPr>
                <w:rFonts w:ascii="Nunito Sans Normal" w:hAnsi="Nunito Sans Normal" w:cs="Arial"/>
              </w:rPr>
              <w:t>Email</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14286B" w14:textId="77777777" w:rsidR="0091631D" w:rsidRPr="00C668FC" w:rsidRDefault="0091631D">
            <w:pPr>
              <w:spacing w:before="120" w:after="120"/>
              <w:rPr>
                <w:rFonts w:ascii="Nunito Sans Normal" w:hAnsi="Nunito Sans Normal" w:cs="Arial"/>
              </w:rPr>
            </w:pPr>
          </w:p>
        </w:tc>
      </w:tr>
      <w:tr w:rsidR="00C668FC" w:rsidRPr="00C668FC" w14:paraId="6786CCEA"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7BCD0DEA" w14:textId="74B2F5A2" w:rsidR="0091631D" w:rsidRPr="00C668FC" w:rsidRDefault="0091631D">
            <w:pPr>
              <w:spacing w:before="120" w:after="120"/>
              <w:rPr>
                <w:rFonts w:ascii="Nunito Sans Normal" w:hAnsi="Nunito Sans Normal" w:cs="Arial"/>
              </w:rPr>
            </w:pPr>
            <w:r w:rsidRPr="00C668FC">
              <w:rPr>
                <w:rFonts w:ascii="Nunito Sans Normal" w:hAnsi="Nunito Sans Normal" w:cs="Arial"/>
                <w:bCs/>
              </w:rPr>
              <w:t>Has a written report been included?</w:t>
            </w:r>
            <w:r w:rsidRPr="00C668FC">
              <w:rPr>
                <w:rFonts w:ascii="Nunito Sans Normal" w:hAnsi="Nunito Sans Normal" w:cs="Arial"/>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9BC951" w14:textId="77777777" w:rsidR="0091631D" w:rsidRPr="00C668FC" w:rsidRDefault="00000000">
            <w:pPr>
              <w:spacing w:before="120" w:after="120"/>
              <w:rPr>
                <w:rFonts w:ascii="Nunito Sans Normal" w:hAnsi="Nunito Sans Normal" w:cs="Arial"/>
              </w:rPr>
            </w:pPr>
            <w:sdt>
              <w:sdtPr>
                <w:rPr>
                  <w:rFonts w:ascii="Nunito Sans Normal" w:hAnsi="Nunito Sans Normal" w:cs="Arial"/>
                </w:rPr>
                <w:id w:val="-182050498"/>
                <w:placeholder>
                  <w:docPart w:val="70B9D50CECE84BFAA1EA4092FB721580"/>
                </w:placeholder>
                <w:showingPlcHdr/>
                <w:comboBox>
                  <w:listItem w:value="Choose an item."/>
                  <w:listItem w:displayText="Yes" w:value="Yes"/>
                  <w:listItem w:displayText="No" w:value="No"/>
                </w:comboBox>
              </w:sdtPr>
              <w:sdtContent>
                <w:r w:rsidR="0091631D" w:rsidRPr="00C668FC">
                  <w:rPr>
                    <w:rStyle w:val="PlaceholderText"/>
                    <w:rFonts w:ascii="Nunito Sans Normal" w:hAnsi="Nunito Sans Normal"/>
                    <w:color w:val="000000" w:themeColor="text1"/>
                  </w:rPr>
                  <w:t>Choose an item.</w:t>
                </w:r>
              </w:sdtContent>
            </w:sdt>
            <w:r w:rsidR="0091631D" w:rsidRPr="00C668FC">
              <w:rPr>
                <w:rFonts w:ascii="Nunito Sans Normal" w:hAnsi="Nunito Sans Normal" w:cs="Arial"/>
              </w:rPr>
              <w:t xml:space="preserve"> </w:t>
            </w:r>
          </w:p>
        </w:tc>
      </w:tr>
    </w:tbl>
    <w:p w14:paraId="39701875" w14:textId="77777777" w:rsidR="0091631D" w:rsidRPr="00C668FC" w:rsidRDefault="0091631D" w:rsidP="00E62969">
      <w:pPr>
        <w:spacing w:before="240" w:line="257" w:lineRule="auto"/>
        <w:rPr>
          <w:rFonts w:ascii="Nunito Sans Normal" w:hAnsi="Nunito Sans Normal"/>
        </w:rPr>
      </w:pPr>
      <w:r w:rsidRPr="00C668FC">
        <w:rPr>
          <w:rFonts w:ascii="Nunito Sans Normal" w:hAnsi="Nunito Sans Normal" w:cs="Arial"/>
        </w:rPr>
        <w:t>* Denotes that this question is mandatory.</w:t>
      </w:r>
    </w:p>
    <w:p w14:paraId="057712EB" w14:textId="3F225ABA" w:rsidR="0091631D" w:rsidRPr="00C668FC" w:rsidRDefault="0091631D" w:rsidP="00881D0C">
      <w:pPr>
        <w:rPr>
          <w:rFonts w:ascii="Nunito Sans Normal" w:hAnsi="Nunito Sans Normal"/>
        </w:rPr>
      </w:pPr>
      <w:r w:rsidRPr="00C668FC">
        <w:rPr>
          <w:rFonts w:ascii="Nunito Sans Normal" w:hAnsi="Nunito Sans Normal"/>
        </w:rPr>
        <w:br w:type="page"/>
      </w:r>
    </w:p>
    <w:tbl>
      <w:tblPr>
        <w:tblW w:w="9923" w:type="dxa"/>
        <w:tblInd w:w="-5" w:type="dxa"/>
        <w:shd w:val="clear" w:color="auto" w:fill="D9D9D9"/>
        <w:tblLook w:val="04A0" w:firstRow="1" w:lastRow="0" w:firstColumn="1" w:lastColumn="0" w:noHBand="0" w:noVBand="1"/>
      </w:tblPr>
      <w:tblGrid>
        <w:gridCol w:w="9923"/>
      </w:tblGrid>
      <w:tr w:rsidR="00C668FC" w:rsidRPr="00C668FC" w14:paraId="37217123" w14:textId="77777777" w:rsidTr="00E62969">
        <w:trPr>
          <w:trHeight w:val="435"/>
        </w:trPr>
        <w:tc>
          <w:tcPr>
            <w:tcW w:w="9923" w:type="dxa"/>
            <w:tcBorders>
              <w:top w:val="single" w:sz="4" w:space="0" w:color="808080"/>
              <w:left w:val="single" w:sz="4" w:space="0" w:color="808080"/>
              <w:bottom w:val="single" w:sz="4" w:space="0" w:color="808080"/>
              <w:right w:val="single" w:sz="4" w:space="0" w:color="808080"/>
            </w:tcBorders>
            <w:shd w:val="clear" w:color="auto" w:fill="D9D9D9"/>
          </w:tcPr>
          <w:p w14:paraId="441D67BC" w14:textId="528674D8" w:rsidR="0091631D" w:rsidRPr="00C668FC" w:rsidRDefault="0091631D">
            <w:pPr>
              <w:spacing w:before="60" w:after="60"/>
              <w:rPr>
                <w:rFonts w:ascii="Nunito Sans Normal" w:hAnsi="Nunito Sans Normal" w:cs="Arial"/>
              </w:rPr>
            </w:pPr>
            <w:r w:rsidRPr="00C668FC">
              <w:rPr>
                <w:rFonts w:ascii="Nunito Sans Normal" w:hAnsi="Nunito Sans Normal" w:cs="Arial"/>
                <w:b/>
                <w:bCs/>
              </w:rPr>
              <w:lastRenderedPageBreak/>
              <w:t>CONSENT and DECLARATION</w:t>
            </w:r>
            <w:r w:rsidRPr="00C668FC">
              <w:rPr>
                <w:rFonts w:ascii="Nunito Sans Normal" w:hAnsi="Nunito Sans Normal" w:cs="Arial"/>
              </w:rPr>
              <w:t>*</w:t>
            </w:r>
            <w:r w:rsidRPr="00C668FC">
              <w:rPr>
                <w:rFonts w:ascii="Nunito Sans Normal" w:hAnsi="Nunito Sans Normal"/>
              </w:rPr>
              <w:t xml:space="preserve"> responses to all items on this page are mandatory</w:t>
            </w:r>
          </w:p>
        </w:tc>
      </w:tr>
    </w:tbl>
    <w:p w14:paraId="2D592CA4" w14:textId="77777777" w:rsidR="0091631D" w:rsidRPr="00C668FC" w:rsidRDefault="0091631D" w:rsidP="00326369">
      <w:pPr>
        <w:spacing w:before="0" w:after="0"/>
        <w:rPr>
          <w:rFonts w:ascii="Nunito Sans Normal" w:hAnsi="Nunito Sans Normal" w:cs="Arial"/>
        </w:rPr>
      </w:pPr>
    </w:p>
    <w:p w14:paraId="51124BD2" w14:textId="03A312A9" w:rsidR="0091631D" w:rsidRPr="00C668FC" w:rsidRDefault="0091631D" w:rsidP="00326369">
      <w:pPr>
        <w:spacing w:before="0" w:after="0"/>
        <w:rPr>
          <w:rFonts w:ascii="Nunito Sans Normal" w:hAnsi="Nunito Sans Normal" w:cs="Arial"/>
        </w:rPr>
      </w:pPr>
      <w:r w:rsidRPr="00C668FC">
        <w:rPr>
          <w:rFonts w:ascii="Nunito Sans Normal" w:hAnsi="Nunito Sans Normal" w:cs="Arial"/>
        </w:rPr>
        <w:t xml:space="preserve">Please answer the following questions </w:t>
      </w:r>
      <w:r w:rsidR="004340C4">
        <w:rPr>
          <w:rFonts w:ascii="Nunito Sans Normal" w:hAnsi="Nunito Sans Normal" w:cs="Arial"/>
        </w:rPr>
        <w:t xml:space="preserve">that relate </w:t>
      </w:r>
      <w:r w:rsidR="00523FD1">
        <w:rPr>
          <w:rFonts w:ascii="Nunito Sans Normal" w:hAnsi="Nunito Sans Normal" w:cs="Arial"/>
        </w:rPr>
        <w:t xml:space="preserve">to the requirements of directorship, </w:t>
      </w:r>
      <w:r w:rsidRPr="00C668FC">
        <w:rPr>
          <w:rFonts w:ascii="Nunito Sans Normal" w:hAnsi="Nunito Sans Normal" w:cs="Arial"/>
        </w:rPr>
        <w:t>by ticking the reply that applies to your personal circumstances.</w:t>
      </w:r>
    </w:p>
    <w:p w14:paraId="45F392A0" w14:textId="77777777" w:rsidR="0091631D" w:rsidRPr="00C668FC" w:rsidRDefault="0091631D" w:rsidP="00326369">
      <w:pPr>
        <w:spacing w:before="0" w:after="0"/>
        <w:rPr>
          <w:rFonts w:ascii="Nunito Sans Normal" w:hAnsi="Nunito Sans Normal" w:cs="Arial"/>
          <w:b/>
        </w:rPr>
      </w:pPr>
      <w:r w:rsidRPr="00C668FC">
        <w:rPr>
          <w:rFonts w:ascii="Nunito Sans Normal" w:hAnsi="Nunito Sans Normal" w:cs="Arial"/>
          <w:b/>
          <w:u w:val="single"/>
        </w:rPr>
        <w:t>If you answer ‘yes’ to any question, please provide details</w:t>
      </w:r>
      <w:r w:rsidRPr="00C668FC">
        <w:rPr>
          <w:rFonts w:ascii="Nunito Sans Normal" w:hAnsi="Nunito Sans Normal" w:cs="Arial"/>
          <w:b/>
        </w:rPr>
        <w:t xml:space="preserve"> on the blank page after this form. Please note that answering ‘yes’ to any question does not necessarily preclude you from being appointed.</w:t>
      </w:r>
    </w:p>
    <w:p w14:paraId="2C4CEE13" w14:textId="77777777" w:rsidR="0091631D" w:rsidRPr="00C668FC" w:rsidRDefault="0091631D" w:rsidP="00326369">
      <w:pPr>
        <w:spacing w:before="0" w:after="0"/>
        <w:rPr>
          <w:rFonts w:ascii="Nunito Sans Normal" w:hAnsi="Nunito Sans Normal" w:cs="Arial"/>
        </w:rPr>
      </w:pPr>
    </w:p>
    <w:p w14:paraId="1E56229A" w14:textId="77777777" w:rsidR="0091631D" w:rsidRPr="00C668FC" w:rsidRDefault="0091631D" w:rsidP="00326369">
      <w:pPr>
        <w:spacing w:before="0" w:after="0"/>
        <w:rPr>
          <w:rFonts w:ascii="Nunito Sans Normal" w:hAnsi="Nunito Sans Normal" w:cs="Arial"/>
        </w:rPr>
      </w:pPr>
      <w:r w:rsidRPr="00C668FC">
        <w:rPr>
          <w:rFonts w:ascii="Nunito Sans Normal" w:hAnsi="Nunito Sans Normal" w:cs="Arial"/>
        </w:rPr>
        <w:t>Your response will be treated as confidential and will only be used for purposes connected with this proposed appointment.</w:t>
      </w:r>
      <w:r w:rsidRPr="00C668FC">
        <w:rPr>
          <w:rFonts w:ascii="Nunito Sans Normal" w:hAnsi="Nunito Sans Normal" w:cs="Arial"/>
          <w:b/>
        </w:rPr>
        <w:t xml:space="preserve"> Note: </w:t>
      </w:r>
      <w:r w:rsidRPr="00C668FC">
        <w:rPr>
          <w:rFonts w:ascii="Nunito Sans Normal" w:hAnsi="Nunito Sans Normal" w:cs="Arial"/>
        </w:rPr>
        <w:t>Processing of your application will be delayed if details are not provided with this form.</w:t>
      </w:r>
    </w:p>
    <w:p w14:paraId="697A1D4C" w14:textId="77777777" w:rsidR="0091631D" w:rsidRPr="00C668FC" w:rsidRDefault="0091631D" w:rsidP="00326369">
      <w:pPr>
        <w:spacing w:before="0" w:after="0"/>
        <w:rPr>
          <w:rFonts w:ascii="Nunito Sans Normal" w:hAnsi="Nunito Sans Norm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C668FC" w:rsidRPr="00C668FC" w14:paraId="776DC692" w14:textId="77777777" w:rsidTr="00E62969">
        <w:trPr>
          <w:trHeight w:val="821"/>
        </w:trPr>
        <w:tc>
          <w:tcPr>
            <w:tcW w:w="8789" w:type="dxa"/>
            <w:shd w:val="clear" w:color="auto" w:fill="auto"/>
            <w:vAlign w:val="center"/>
          </w:tcPr>
          <w:p w14:paraId="0CC2E506" w14:textId="77777777" w:rsidR="0091631D" w:rsidRPr="00C668FC" w:rsidRDefault="0091631D" w:rsidP="0091631D">
            <w:pPr>
              <w:pStyle w:val="ListParagraph"/>
              <w:numPr>
                <w:ilvl w:val="0"/>
                <w:numId w:val="32"/>
              </w:numPr>
              <w:tabs>
                <w:tab w:val="left" w:pos="284"/>
              </w:tabs>
              <w:spacing w:before="80" w:after="80"/>
              <w:ind w:left="314" w:hanging="314"/>
              <w:rPr>
                <w:rFonts w:ascii="Nunito Sans Normal" w:hAnsi="Nunito Sans Normal" w:cs="Arial"/>
                <w:i/>
                <w:color w:val="000000" w:themeColor="text1"/>
              </w:rPr>
            </w:pPr>
            <w:r w:rsidRPr="00C668FC">
              <w:rPr>
                <w:rFonts w:ascii="Nunito Sans Normal" w:hAnsi="Nunito Sans Normal" w:cs="Arial"/>
                <w:color w:val="000000" w:themeColor="text1"/>
              </w:rPr>
              <w:t xml:space="preserve">Do you have any disclosable criminal convictions, i.e. convictions as an adult that form part of your criminal history other than those protected by the Spent Convictions Scheme (see VIIC of the </w:t>
            </w:r>
            <w:r w:rsidRPr="00C668FC">
              <w:rPr>
                <w:rFonts w:ascii="Nunito Sans Normal" w:hAnsi="Nunito Sans Normal" w:cs="Arial"/>
                <w:i/>
                <w:color w:val="000000" w:themeColor="text1"/>
              </w:rPr>
              <w:t>Crimes Act 1914)?</w:t>
            </w:r>
          </w:p>
        </w:tc>
        <w:tc>
          <w:tcPr>
            <w:tcW w:w="1134" w:type="dxa"/>
            <w:shd w:val="clear" w:color="auto" w:fill="auto"/>
            <w:vAlign w:val="center"/>
          </w:tcPr>
          <w:p w14:paraId="2BD8C6B0"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364B078F"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34E9F45B" w14:textId="77777777" w:rsidTr="00E62969">
        <w:trPr>
          <w:trHeight w:val="659"/>
        </w:trPr>
        <w:tc>
          <w:tcPr>
            <w:tcW w:w="8789" w:type="dxa"/>
            <w:shd w:val="clear" w:color="auto" w:fill="auto"/>
            <w:vAlign w:val="center"/>
          </w:tcPr>
          <w:p w14:paraId="4967D622" w14:textId="77777777" w:rsidR="0091631D" w:rsidRPr="00C668FC" w:rsidRDefault="0091631D" w:rsidP="0091631D">
            <w:pPr>
              <w:pStyle w:val="ListParagraph"/>
              <w:numPr>
                <w:ilvl w:val="0"/>
                <w:numId w:val="32"/>
              </w:numPr>
              <w:tabs>
                <w:tab w:val="left" w:pos="284"/>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Are you, or have you been, the respondent or defendant in any civil or criminal court action (including as a company director or other office holder)?</w:t>
            </w:r>
          </w:p>
        </w:tc>
        <w:tc>
          <w:tcPr>
            <w:tcW w:w="1134" w:type="dxa"/>
            <w:shd w:val="clear" w:color="auto" w:fill="auto"/>
            <w:vAlign w:val="center"/>
          </w:tcPr>
          <w:p w14:paraId="2F8EC360"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12E9F85E"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4A30ACBD" w14:textId="77777777" w:rsidTr="00E62969">
        <w:trPr>
          <w:trHeight w:val="711"/>
        </w:trPr>
        <w:tc>
          <w:tcPr>
            <w:tcW w:w="8789" w:type="dxa"/>
            <w:shd w:val="clear" w:color="auto" w:fill="auto"/>
            <w:vAlign w:val="center"/>
          </w:tcPr>
          <w:p w14:paraId="342D3C2A" w14:textId="7F54F74A" w:rsidR="007F32BD" w:rsidRPr="00C668FC" w:rsidRDefault="007F32BD" w:rsidP="002843DB">
            <w:pPr>
              <w:pStyle w:val="ListParagraph"/>
              <w:numPr>
                <w:ilvl w:val="0"/>
                <w:numId w:val="32"/>
              </w:numPr>
              <w:tabs>
                <w:tab w:val="left" w:pos="284"/>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(a) Have you ever been declared bankrupt, entered into a debt agreement under Part IX of the Bankruptcy Act 1996 (the Bankruptcy Act) or entered into a personal insolvency agreement under Part X of the Bankruptcy Act?</w:t>
            </w:r>
          </w:p>
        </w:tc>
        <w:tc>
          <w:tcPr>
            <w:tcW w:w="1134" w:type="dxa"/>
            <w:shd w:val="clear" w:color="auto" w:fill="auto"/>
            <w:vAlign w:val="center"/>
          </w:tcPr>
          <w:p w14:paraId="4669F66B" w14:textId="77777777" w:rsidR="007F32BD" w:rsidRPr="00C668FC" w:rsidRDefault="007F32B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6A1F3492" w14:textId="77777777" w:rsidR="007F32BD" w:rsidRPr="00C668FC" w:rsidRDefault="007F32BD">
            <w:pPr>
              <w:tabs>
                <w:tab w:val="left" w:pos="459"/>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30E0A100" w14:textId="77777777" w:rsidTr="00E62969">
        <w:trPr>
          <w:trHeight w:val="842"/>
        </w:trPr>
        <w:tc>
          <w:tcPr>
            <w:tcW w:w="8789" w:type="dxa"/>
            <w:shd w:val="clear" w:color="auto" w:fill="auto"/>
            <w:vAlign w:val="center"/>
          </w:tcPr>
          <w:p w14:paraId="485FB77C" w14:textId="32383B40" w:rsidR="007F32BD" w:rsidRPr="00C668FC" w:rsidRDefault="002843DB" w:rsidP="002843DB">
            <w:pPr>
              <w:tabs>
                <w:tab w:val="left" w:pos="284"/>
              </w:tabs>
              <w:spacing w:before="80"/>
              <w:ind w:left="314" w:firstLine="7"/>
              <w:rPr>
                <w:rFonts w:ascii="Nunito Sans Normal" w:hAnsi="Nunito Sans Normal" w:cs="Arial"/>
              </w:rPr>
            </w:pPr>
            <w:r w:rsidRPr="00C668FC">
              <w:rPr>
                <w:rFonts w:ascii="Nunito Sans Normal" w:hAnsi="Nunito Sans Normal" w:cs="Arial"/>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1B0EEE4F" w14:textId="77777777" w:rsidR="007F32BD" w:rsidRPr="00C668FC" w:rsidRDefault="007F32B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26D91382" w14:textId="77777777" w:rsidR="007F32BD" w:rsidRPr="00C668FC" w:rsidRDefault="007F32BD">
            <w:pPr>
              <w:tabs>
                <w:tab w:val="left" w:pos="459"/>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p w14:paraId="70CE2EA7" w14:textId="77777777" w:rsidR="007F32BD" w:rsidRPr="00C668FC" w:rsidRDefault="007F32BD">
            <w:pPr>
              <w:tabs>
                <w:tab w:val="left" w:pos="459"/>
              </w:tabs>
              <w:spacing w:before="80"/>
              <w:rPr>
                <w:rFonts w:ascii="Nunito Sans Normal" w:hAnsi="Nunito Sans Normal" w:cs="Arial"/>
              </w:rPr>
            </w:pPr>
            <w:r w:rsidRPr="00C668FC">
              <w:rPr>
                <w:rFonts w:ascii="Nunito Sans Normal" w:hAnsi="Nunito Sans Normal" w:cs="Arial"/>
              </w:rPr>
              <w:t>N/A</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48BF94B1" w14:textId="77777777" w:rsidTr="00E62969">
        <w:trPr>
          <w:trHeight w:val="706"/>
        </w:trPr>
        <w:tc>
          <w:tcPr>
            <w:tcW w:w="8789" w:type="dxa"/>
            <w:shd w:val="clear" w:color="auto" w:fill="auto"/>
            <w:vAlign w:val="center"/>
          </w:tcPr>
          <w:p w14:paraId="348D38DE" w14:textId="77777777" w:rsidR="0091631D" w:rsidRPr="00C668FC" w:rsidRDefault="0091631D" w:rsidP="0091631D">
            <w:pPr>
              <w:pStyle w:val="ListParagraph"/>
              <w:numPr>
                <w:ilvl w:val="0"/>
                <w:numId w:val="32"/>
              </w:numPr>
              <w:tabs>
                <w:tab w:val="left" w:pos="284"/>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28CB7B82" w14:textId="77777777" w:rsidR="0091631D" w:rsidRPr="00C668FC" w:rsidRDefault="0091631D" w:rsidP="00F91393">
            <w:pPr>
              <w:tabs>
                <w:tab w:val="left" w:pos="462"/>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hAnsi="Segoe UI Symbol" w:cs="Segoe UI Symbol"/>
              </w:rPr>
              <w:t>☐</w:t>
            </w:r>
          </w:p>
          <w:p w14:paraId="214E026B" w14:textId="77777777" w:rsidR="0091631D" w:rsidRPr="00C668FC" w:rsidRDefault="0091631D" w:rsidP="00F91393">
            <w:pPr>
              <w:tabs>
                <w:tab w:val="left" w:pos="462"/>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hAnsi="Segoe UI Symbol" w:cs="Segoe UI Symbol"/>
              </w:rPr>
              <w:t>☐</w:t>
            </w:r>
          </w:p>
        </w:tc>
      </w:tr>
      <w:tr w:rsidR="00C668FC" w:rsidRPr="00C668FC" w14:paraId="595C348B" w14:textId="77777777" w:rsidTr="00E62969">
        <w:trPr>
          <w:trHeight w:val="692"/>
        </w:trPr>
        <w:tc>
          <w:tcPr>
            <w:tcW w:w="8789" w:type="dxa"/>
            <w:shd w:val="clear" w:color="auto" w:fill="auto"/>
            <w:vAlign w:val="center"/>
          </w:tcPr>
          <w:p w14:paraId="78B831A0" w14:textId="77777777" w:rsidR="0091631D" w:rsidRPr="00C668FC" w:rsidRDefault="0091631D" w:rsidP="0091631D">
            <w:pPr>
              <w:pStyle w:val="ListParagraph"/>
              <w:numPr>
                <w:ilvl w:val="0"/>
                <w:numId w:val="32"/>
              </w:numPr>
              <w:tabs>
                <w:tab w:val="left" w:pos="284"/>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During the last 10 years have you, or if applicable your partner(s), been the subject of a court order in connection with monies owing to another party?</w:t>
            </w:r>
          </w:p>
        </w:tc>
        <w:tc>
          <w:tcPr>
            <w:tcW w:w="1134" w:type="dxa"/>
            <w:shd w:val="clear" w:color="auto" w:fill="auto"/>
            <w:vAlign w:val="center"/>
          </w:tcPr>
          <w:p w14:paraId="4D54B379"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4575F59C"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42045C68" w14:textId="77777777" w:rsidTr="00E62969">
        <w:trPr>
          <w:trHeight w:val="775"/>
        </w:trPr>
        <w:tc>
          <w:tcPr>
            <w:tcW w:w="8789" w:type="dxa"/>
            <w:shd w:val="clear" w:color="auto" w:fill="auto"/>
            <w:vAlign w:val="center"/>
          </w:tcPr>
          <w:p w14:paraId="41588E4A" w14:textId="77777777" w:rsidR="0091631D" w:rsidRPr="00C668FC" w:rsidRDefault="0091631D" w:rsidP="0091631D">
            <w:pPr>
              <w:pStyle w:val="ListParagraph"/>
              <w:numPr>
                <w:ilvl w:val="0"/>
                <w:numId w:val="32"/>
              </w:numPr>
              <w:tabs>
                <w:tab w:val="left" w:pos="284"/>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7D5785E5"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21B89A4E" w14:textId="77777777" w:rsidR="0091631D" w:rsidRPr="00C668FC" w:rsidRDefault="0091631D">
            <w:pPr>
              <w:tabs>
                <w:tab w:val="left" w:pos="459"/>
              </w:tabs>
              <w:spacing w:before="80"/>
              <w:rPr>
                <w:rFonts w:ascii="Nunito Sans Normal" w:hAnsi="Nunito Sans Normal" w:cs="Arial"/>
                <w:b/>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2DAF15FC" w14:textId="77777777" w:rsidTr="00E62969">
        <w:trPr>
          <w:trHeight w:val="706"/>
        </w:trPr>
        <w:tc>
          <w:tcPr>
            <w:tcW w:w="8789" w:type="dxa"/>
            <w:shd w:val="clear" w:color="auto" w:fill="auto"/>
            <w:vAlign w:val="center"/>
          </w:tcPr>
          <w:p w14:paraId="3C59D2DB" w14:textId="77777777" w:rsidR="0091631D" w:rsidRPr="00C668FC" w:rsidRDefault="0091631D" w:rsidP="0091631D">
            <w:pPr>
              <w:pStyle w:val="ListParagraph"/>
              <w:numPr>
                <w:ilvl w:val="0"/>
                <w:numId w:val="32"/>
              </w:numPr>
              <w:tabs>
                <w:tab w:val="left" w:pos="458"/>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Have you ever been the subject of a complaint to a professional body which has been substantiated, or is currently under investigation?</w:t>
            </w:r>
          </w:p>
        </w:tc>
        <w:tc>
          <w:tcPr>
            <w:tcW w:w="1134" w:type="dxa"/>
            <w:shd w:val="clear" w:color="auto" w:fill="auto"/>
            <w:vAlign w:val="center"/>
          </w:tcPr>
          <w:p w14:paraId="5CFAE390"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1FF8FA82" w14:textId="77777777" w:rsidR="0091631D" w:rsidRPr="00C668FC" w:rsidRDefault="0091631D">
            <w:pPr>
              <w:tabs>
                <w:tab w:val="left" w:pos="459"/>
              </w:tabs>
              <w:spacing w:before="80"/>
              <w:rPr>
                <w:rFonts w:ascii="Nunito Sans Normal" w:hAnsi="Nunito Sans Normal" w:cs="Arial"/>
                <w:b/>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006B3A73" w14:textId="77777777" w:rsidTr="00E62969">
        <w:trPr>
          <w:trHeight w:val="657"/>
        </w:trPr>
        <w:tc>
          <w:tcPr>
            <w:tcW w:w="8789" w:type="dxa"/>
            <w:shd w:val="clear" w:color="auto" w:fill="auto"/>
            <w:vAlign w:val="center"/>
          </w:tcPr>
          <w:p w14:paraId="30EB2656" w14:textId="77777777" w:rsidR="0091631D" w:rsidRPr="00C668FC" w:rsidRDefault="0091631D" w:rsidP="0091631D">
            <w:pPr>
              <w:pStyle w:val="ListParagraph"/>
              <w:numPr>
                <w:ilvl w:val="0"/>
                <w:numId w:val="32"/>
              </w:numPr>
              <w:tabs>
                <w:tab w:val="left" w:pos="458"/>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lastRenderedPageBreak/>
              <w:t>Have you ever been dismissed from employment because of a discipline or misconduct issue?</w:t>
            </w:r>
          </w:p>
        </w:tc>
        <w:tc>
          <w:tcPr>
            <w:tcW w:w="1134" w:type="dxa"/>
            <w:shd w:val="clear" w:color="auto" w:fill="auto"/>
            <w:vAlign w:val="center"/>
          </w:tcPr>
          <w:p w14:paraId="482A7726"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2029D8B4" w14:textId="77777777" w:rsidR="0091631D" w:rsidRPr="00C668FC" w:rsidRDefault="0091631D">
            <w:pPr>
              <w:tabs>
                <w:tab w:val="left" w:pos="459"/>
              </w:tabs>
              <w:spacing w:before="80"/>
              <w:rPr>
                <w:rFonts w:ascii="Nunito Sans Normal" w:hAnsi="Nunito Sans Normal" w:cs="Arial"/>
                <w:b/>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650E405B" w14:textId="77777777" w:rsidTr="00E62969">
        <w:trPr>
          <w:trHeight w:val="1023"/>
        </w:trPr>
        <w:tc>
          <w:tcPr>
            <w:tcW w:w="8789" w:type="dxa"/>
            <w:shd w:val="clear" w:color="auto" w:fill="auto"/>
            <w:vAlign w:val="center"/>
          </w:tcPr>
          <w:p w14:paraId="2CAE0513" w14:textId="77777777" w:rsidR="0091631D" w:rsidRPr="00C668FC" w:rsidRDefault="0091631D" w:rsidP="0091631D">
            <w:pPr>
              <w:pStyle w:val="ListParagraph"/>
              <w:numPr>
                <w:ilvl w:val="0"/>
                <w:numId w:val="32"/>
              </w:numPr>
              <w:tabs>
                <w:tab w:val="left" w:pos="458"/>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2B0585B1"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0DE6A9D6" w14:textId="77777777" w:rsidR="0091631D" w:rsidRPr="00C668FC" w:rsidRDefault="0091631D">
            <w:pPr>
              <w:tabs>
                <w:tab w:val="left" w:pos="459"/>
              </w:tabs>
              <w:spacing w:before="80"/>
              <w:rPr>
                <w:rFonts w:ascii="Nunito Sans Normal" w:hAnsi="Nunito Sans Normal" w:cs="Arial"/>
                <w:b/>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6666B302" w14:textId="77777777" w:rsidTr="00E62969">
        <w:trPr>
          <w:trHeight w:val="567"/>
        </w:trPr>
        <w:tc>
          <w:tcPr>
            <w:tcW w:w="8789" w:type="dxa"/>
            <w:shd w:val="clear" w:color="auto" w:fill="auto"/>
            <w:vAlign w:val="center"/>
          </w:tcPr>
          <w:p w14:paraId="6EC7E1CC" w14:textId="77777777" w:rsidR="0091631D" w:rsidRPr="00C668FC" w:rsidRDefault="0091631D" w:rsidP="0091631D">
            <w:pPr>
              <w:pStyle w:val="ListParagraph"/>
              <w:numPr>
                <w:ilvl w:val="0"/>
                <w:numId w:val="32"/>
              </w:numPr>
              <w:tabs>
                <w:tab w:val="left" w:pos="458"/>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Are you a lobbyist registered on the Australian Government’s Lobbyists Register or the register of a state or territory?</w:t>
            </w:r>
          </w:p>
        </w:tc>
        <w:tc>
          <w:tcPr>
            <w:tcW w:w="1134" w:type="dxa"/>
            <w:shd w:val="clear" w:color="auto" w:fill="auto"/>
            <w:vAlign w:val="center"/>
          </w:tcPr>
          <w:p w14:paraId="052E4580"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5B2CF2AD" w14:textId="77777777" w:rsidR="0091631D" w:rsidRPr="00C668FC" w:rsidRDefault="0091631D">
            <w:pPr>
              <w:tabs>
                <w:tab w:val="left" w:pos="459"/>
              </w:tabs>
              <w:spacing w:before="80"/>
              <w:rPr>
                <w:rFonts w:ascii="Nunito Sans Normal" w:hAnsi="Nunito Sans Normal" w:cs="Arial"/>
                <w:b/>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r w:rsidR="00C668FC" w:rsidRPr="00C668FC" w14:paraId="46BB72D3" w14:textId="77777777" w:rsidTr="00E62969">
        <w:trPr>
          <w:trHeight w:val="568"/>
        </w:trPr>
        <w:tc>
          <w:tcPr>
            <w:tcW w:w="8789" w:type="dxa"/>
            <w:shd w:val="clear" w:color="auto" w:fill="auto"/>
            <w:vAlign w:val="center"/>
          </w:tcPr>
          <w:p w14:paraId="0CEE3D9B" w14:textId="77777777" w:rsidR="0091631D" w:rsidRPr="00C668FC" w:rsidRDefault="0091631D" w:rsidP="0091631D">
            <w:pPr>
              <w:pStyle w:val="ListParagraph"/>
              <w:numPr>
                <w:ilvl w:val="0"/>
                <w:numId w:val="32"/>
              </w:numPr>
              <w:tabs>
                <w:tab w:val="left" w:pos="458"/>
              </w:tabs>
              <w:spacing w:before="80" w:after="80"/>
              <w:ind w:left="314" w:hanging="314"/>
              <w:rPr>
                <w:rFonts w:ascii="Nunito Sans Normal" w:hAnsi="Nunito Sans Normal" w:cs="Arial"/>
                <w:color w:val="000000" w:themeColor="text1"/>
              </w:rPr>
            </w:pPr>
            <w:r w:rsidRPr="00C668FC">
              <w:rPr>
                <w:rFonts w:ascii="Nunito Sans Normal" w:hAnsi="Nunito Sans Normal" w:cs="Arial"/>
                <w:color w:val="000000" w:themeColor="text1"/>
              </w:rPr>
              <w:t>Is there any other information which could be relevant to your suitability for the proposed appointment?</w:t>
            </w:r>
          </w:p>
        </w:tc>
        <w:tc>
          <w:tcPr>
            <w:tcW w:w="1134" w:type="dxa"/>
            <w:shd w:val="clear" w:color="auto" w:fill="auto"/>
            <w:vAlign w:val="center"/>
          </w:tcPr>
          <w:p w14:paraId="2ABE09AC" w14:textId="77777777" w:rsidR="0091631D" w:rsidRPr="00C668FC" w:rsidRDefault="0091631D">
            <w:pPr>
              <w:tabs>
                <w:tab w:val="left" w:pos="459"/>
              </w:tabs>
              <w:spacing w:before="80"/>
              <w:rPr>
                <w:rFonts w:ascii="Nunito Sans Normal" w:hAnsi="Nunito Sans Normal" w:cs="Arial"/>
              </w:rPr>
            </w:pPr>
            <w:r w:rsidRPr="00C668FC">
              <w:rPr>
                <w:rFonts w:ascii="Nunito Sans Normal" w:hAnsi="Nunito Sans Normal" w:cs="Arial"/>
              </w:rPr>
              <w:t>Yes</w:t>
            </w:r>
            <w:r w:rsidRPr="00C668FC">
              <w:rPr>
                <w:rFonts w:ascii="Nunito Sans Normal" w:hAnsi="Nunito Sans Normal" w:cs="Arial"/>
              </w:rPr>
              <w:tab/>
            </w:r>
            <w:r w:rsidRPr="00C668FC">
              <w:rPr>
                <w:rFonts w:ascii="Segoe UI Symbol" w:eastAsia="MS Gothic" w:hAnsi="Segoe UI Symbol" w:cs="Segoe UI Symbol"/>
              </w:rPr>
              <w:t>☐</w:t>
            </w:r>
          </w:p>
          <w:p w14:paraId="5785E553" w14:textId="77777777" w:rsidR="0091631D" w:rsidRPr="00C668FC" w:rsidRDefault="0091631D">
            <w:pPr>
              <w:tabs>
                <w:tab w:val="left" w:pos="459"/>
              </w:tabs>
              <w:spacing w:before="80"/>
              <w:rPr>
                <w:rFonts w:ascii="Nunito Sans Normal" w:hAnsi="Nunito Sans Normal" w:cs="Arial"/>
                <w:b/>
                <w:i/>
              </w:rPr>
            </w:pPr>
            <w:r w:rsidRPr="00C668FC">
              <w:rPr>
                <w:rFonts w:ascii="Nunito Sans Normal" w:hAnsi="Nunito Sans Normal" w:cs="Arial"/>
              </w:rPr>
              <w:t>No</w:t>
            </w:r>
            <w:r w:rsidRPr="00C668FC">
              <w:rPr>
                <w:rFonts w:ascii="Nunito Sans Normal" w:hAnsi="Nunito Sans Normal" w:cs="Arial"/>
              </w:rPr>
              <w:tab/>
            </w:r>
            <w:r w:rsidRPr="00C668FC">
              <w:rPr>
                <w:rFonts w:ascii="Segoe UI Symbol" w:eastAsia="MS Gothic" w:hAnsi="Segoe UI Symbol" w:cs="Segoe UI Symbol"/>
              </w:rPr>
              <w:t>☐</w:t>
            </w:r>
          </w:p>
        </w:tc>
      </w:tr>
    </w:tbl>
    <w:p w14:paraId="43D84683" w14:textId="77777777" w:rsidR="001445E0" w:rsidRPr="00C668FC" w:rsidRDefault="001445E0" w:rsidP="00326369">
      <w:pPr>
        <w:ind w:left="142"/>
        <w:rPr>
          <w:rFonts w:ascii="Nunito Sans Normal" w:hAnsi="Nunito Sans Normal" w:cs="Arial"/>
        </w:rPr>
      </w:pPr>
    </w:p>
    <w:p w14:paraId="3C84CA02" w14:textId="68B8E02B" w:rsidR="009E4A9B" w:rsidRPr="00C668FC" w:rsidRDefault="009E4A9B" w:rsidP="00326369">
      <w:pPr>
        <w:rPr>
          <w:rFonts w:ascii="Nunito Sans Normal" w:hAnsi="Nunito Sans Normal" w:cs="Arial"/>
        </w:rPr>
      </w:pPr>
      <w:r w:rsidRPr="00C668FC">
        <w:rPr>
          <w:rFonts w:ascii="Nunito Sans Normal" w:hAnsi="Nunito Sans Normal" w:cs="Arial"/>
          <w:b/>
        </w:rPr>
        <w:t>PRIVATE INTERESTS - 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668FC" w:rsidRPr="00C668FC" w14:paraId="3B9DA1A9" w14:textId="77777777" w:rsidTr="004F0564">
        <w:tc>
          <w:tcPr>
            <w:tcW w:w="9923" w:type="dxa"/>
            <w:shd w:val="clear" w:color="auto" w:fill="auto"/>
          </w:tcPr>
          <w:p w14:paraId="4E309A37" w14:textId="7D7B2A02" w:rsidR="0091631D" w:rsidRPr="008F0421" w:rsidRDefault="0091631D">
            <w:pPr>
              <w:spacing w:after="0"/>
              <w:rPr>
                <w:rFonts w:ascii="Nunito Sans Normal" w:hAnsi="Nunito Sans Normal" w:cs="Arial"/>
                <w:b/>
                <w:bCs/>
              </w:rPr>
            </w:pPr>
            <w:r w:rsidRPr="00C668FC">
              <w:rPr>
                <w:rFonts w:ascii="Nunito Sans Normal" w:hAnsi="Nunito Sans Normal" w:cs="Arial"/>
                <w:b/>
                <w:bCs/>
              </w:rPr>
              <w:t xml:space="preserve">If you answered </w:t>
            </w:r>
            <w:proofErr w:type="spellStart"/>
            <w:r w:rsidRPr="00C668FC">
              <w:rPr>
                <w:rFonts w:ascii="Nunito Sans Normal" w:hAnsi="Nunito Sans Normal" w:cs="Arial"/>
                <w:b/>
                <w:bCs/>
              </w:rPr>
              <w:t>ýes</w:t>
            </w:r>
            <w:proofErr w:type="spellEnd"/>
            <w:r w:rsidRPr="00C668FC">
              <w:rPr>
                <w:rFonts w:ascii="Nunito Sans Normal" w:hAnsi="Nunito Sans Normal" w:cs="Arial"/>
                <w:b/>
                <w:bCs/>
              </w:rPr>
              <w:t>’ to any question in the Private Interests Declaration, please provide relevant details here:</w:t>
            </w:r>
          </w:p>
          <w:p w14:paraId="399905A0" w14:textId="77777777" w:rsidR="0091631D" w:rsidRPr="00C668FC" w:rsidRDefault="0091631D">
            <w:pPr>
              <w:spacing w:after="0"/>
              <w:rPr>
                <w:rFonts w:ascii="Nunito Sans Normal" w:hAnsi="Nunito Sans Normal" w:cs="Arial"/>
                <w:i/>
                <w:lang w:val="en"/>
              </w:rPr>
            </w:pPr>
          </w:p>
          <w:p w14:paraId="3E799634" w14:textId="77777777" w:rsidR="0091631D" w:rsidRPr="00C668FC" w:rsidRDefault="0091631D">
            <w:pPr>
              <w:spacing w:after="0"/>
              <w:rPr>
                <w:rFonts w:ascii="Nunito Sans Normal" w:hAnsi="Nunito Sans Normal" w:cs="Arial"/>
                <w:i/>
                <w:lang w:val="en"/>
              </w:rPr>
            </w:pPr>
          </w:p>
          <w:p w14:paraId="598422E1" w14:textId="77777777" w:rsidR="0091631D" w:rsidRPr="00C668FC" w:rsidRDefault="0091631D">
            <w:pPr>
              <w:spacing w:after="0"/>
              <w:rPr>
                <w:rFonts w:ascii="Nunito Sans Normal" w:hAnsi="Nunito Sans Normal" w:cs="Arial"/>
                <w:i/>
                <w:lang w:val="en"/>
              </w:rPr>
            </w:pPr>
          </w:p>
          <w:p w14:paraId="3D3AF159" w14:textId="77777777" w:rsidR="0091631D" w:rsidRPr="00C668FC" w:rsidRDefault="0091631D">
            <w:pPr>
              <w:spacing w:after="0"/>
              <w:rPr>
                <w:rFonts w:ascii="Nunito Sans Normal" w:hAnsi="Nunito Sans Normal" w:cs="Arial"/>
                <w:i/>
                <w:lang w:val="en"/>
              </w:rPr>
            </w:pPr>
          </w:p>
          <w:p w14:paraId="1949B47B" w14:textId="77777777" w:rsidR="0091631D" w:rsidRPr="00C668FC" w:rsidRDefault="0091631D">
            <w:pPr>
              <w:pStyle w:val="NormalWeb"/>
              <w:shd w:val="clear" w:color="auto" w:fill="FFFFFF"/>
              <w:spacing w:line="240" w:lineRule="auto"/>
              <w:rPr>
                <w:rFonts w:ascii="Nunito Sans Normal" w:hAnsi="Nunito Sans Normal" w:cs="Arial"/>
                <w:color w:val="000000" w:themeColor="text1"/>
                <w:sz w:val="22"/>
                <w:szCs w:val="22"/>
              </w:rPr>
            </w:pPr>
          </w:p>
        </w:tc>
      </w:tr>
    </w:tbl>
    <w:p w14:paraId="085A300B" w14:textId="77777777" w:rsidR="009E4A9B" w:rsidRPr="00C668FC" w:rsidRDefault="009E4A9B" w:rsidP="00326369">
      <w:pPr>
        <w:ind w:left="142"/>
        <w:rPr>
          <w:rFonts w:ascii="Nunito Sans Normal" w:hAnsi="Nunito Sans Normal" w:cs="Arial"/>
          <w:b/>
        </w:rPr>
      </w:pPr>
    </w:p>
    <w:p w14:paraId="294F951B" w14:textId="3F0A4732" w:rsidR="0091631D" w:rsidRPr="00C668FC" w:rsidRDefault="0091631D" w:rsidP="00326369">
      <w:pPr>
        <w:rPr>
          <w:rFonts w:ascii="Nunito Sans Normal" w:hAnsi="Nunito Sans Normal" w:cs="Arial"/>
        </w:rPr>
      </w:pPr>
      <w:r w:rsidRPr="00C668FC">
        <w:rPr>
          <w:rFonts w:ascii="Nunito Sans Normal" w:hAnsi="Nunito Sans Normal" w:cs="Arial"/>
          <w:b/>
        </w:rPr>
        <w:t>ASSURANCE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668FC" w:rsidRPr="00C668FC" w14:paraId="0E4DF212" w14:textId="77777777" w:rsidTr="00F91393">
        <w:tc>
          <w:tcPr>
            <w:tcW w:w="9923" w:type="dxa"/>
            <w:shd w:val="clear" w:color="auto" w:fill="auto"/>
          </w:tcPr>
          <w:p w14:paraId="3B8954D4" w14:textId="77777777" w:rsidR="0091631D" w:rsidRPr="00C668FC" w:rsidRDefault="0091631D">
            <w:pPr>
              <w:pStyle w:val="NormalWeb"/>
              <w:shd w:val="clear" w:color="auto" w:fill="FFFFFF"/>
              <w:spacing w:line="240" w:lineRule="auto"/>
              <w:rPr>
                <w:rFonts w:ascii="Nunito Sans Normal" w:hAnsi="Nunito Sans Normal" w:cs="Arial"/>
                <w:b/>
                <w:color w:val="000000" w:themeColor="text1"/>
                <w:sz w:val="22"/>
                <w:szCs w:val="22"/>
                <w:lang w:val="en"/>
              </w:rPr>
            </w:pPr>
            <w:r w:rsidRPr="00C668FC">
              <w:rPr>
                <w:rFonts w:ascii="Nunito Sans Normal" w:hAnsi="Nunito Sans Normal" w:cs="Arial"/>
                <w:b/>
                <w:color w:val="000000" w:themeColor="text1"/>
                <w:sz w:val="22"/>
                <w:szCs w:val="22"/>
                <w:lang w:val="en"/>
              </w:rPr>
              <w:t>I declare that the information provided in this Private Interest Declaration statement is true and correct. I am authorised to make this declaration.</w:t>
            </w:r>
          </w:p>
          <w:p w14:paraId="1E880CC1" w14:textId="77777777" w:rsidR="0091631D" w:rsidRPr="00C668FC" w:rsidRDefault="0091631D">
            <w:pPr>
              <w:pStyle w:val="NormalWeb"/>
              <w:shd w:val="clear" w:color="auto" w:fill="FFFFFF"/>
              <w:spacing w:line="240" w:lineRule="auto"/>
              <w:rPr>
                <w:rFonts w:ascii="Nunito Sans Normal" w:hAnsi="Nunito Sans Normal" w:cs="Arial"/>
                <w:color w:val="000000" w:themeColor="text1"/>
                <w:sz w:val="22"/>
                <w:szCs w:val="22"/>
                <w:lang w:val="en"/>
              </w:rPr>
            </w:pPr>
          </w:p>
          <w:p w14:paraId="645E0361" w14:textId="77777777" w:rsidR="0091631D" w:rsidRPr="00C668FC" w:rsidRDefault="0091631D">
            <w:pPr>
              <w:pStyle w:val="NormalWeb"/>
              <w:shd w:val="clear" w:color="auto" w:fill="FFFFFF"/>
              <w:spacing w:line="240" w:lineRule="auto"/>
              <w:rPr>
                <w:rFonts w:ascii="Nunito Sans Normal" w:hAnsi="Nunito Sans Normal" w:cs="Arial"/>
                <w:i/>
                <w:color w:val="000000" w:themeColor="text1"/>
                <w:sz w:val="22"/>
                <w:szCs w:val="22"/>
              </w:rPr>
            </w:pPr>
            <w:r w:rsidRPr="00C668FC">
              <w:rPr>
                <w:rFonts w:ascii="Nunito Sans Normal" w:hAnsi="Nunito Sans Normal" w:cs="Arial"/>
                <w:i/>
                <w:color w:val="000000" w:themeColor="text1"/>
                <w:sz w:val="22"/>
                <w:szCs w:val="22"/>
              </w:rPr>
              <w:t>Note:</w:t>
            </w:r>
            <w:r w:rsidRPr="00C668FC">
              <w:rPr>
                <w:rFonts w:ascii="Nunito Sans Normal" w:hAnsi="Nunito Sans Normal" w:cs="Arial"/>
                <w:i/>
                <w:color w:val="000000" w:themeColor="text1"/>
                <w:sz w:val="22"/>
                <w:szCs w:val="22"/>
              </w:rPr>
              <w:tab/>
              <w:t>Submitting this form from your email address will be taken as your ‘electronic’ signature OR you may also include a scanned signature.</w:t>
            </w:r>
          </w:p>
          <w:p w14:paraId="7BA1960F" w14:textId="77777777" w:rsidR="0091631D" w:rsidRPr="00C668FC" w:rsidRDefault="0091631D">
            <w:pPr>
              <w:pStyle w:val="NormalWeb"/>
              <w:shd w:val="clear" w:color="auto" w:fill="FFFFFF"/>
              <w:spacing w:line="240" w:lineRule="auto"/>
              <w:rPr>
                <w:rFonts w:ascii="Nunito Sans Normal" w:hAnsi="Nunito Sans Normal" w:cs="Arial"/>
                <w:color w:val="000000" w:themeColor="text1"/>
                <w:sz w:val="22"/>
                <w:szCs w:val="22"/>
                <w:lang w:val="en"/>
              </w:rPr>
            </w:pPr>
          </w:p>
          <w:p w14:paraId="0106B2A4" w14:textId="04F5687D" w:rsidR="0091631D" w:rsidRPr="00C668FC" w:rsidRDefault="0091631D">
            <w:pPr>
              <w:pStyle w:val="NormalWeb"/>
              <w:shd w:val="clear" w:color="auto" w:fill="FFFFFF"/>
              <w:spacing w:line="240" w:lineRule="auto"/>
              <w:rPr>
                <w:rFonts w:ascii="Nunito Sans Normal" w:hAnsi="Nunito Sans Normal" w:cs="Arial"/>
                <w:i/>
                <w:color w:val="000000" w:themeColor="text1"/>
                <w:sz w:val="22"/>
                <w:szCs w:val="22"/>
                <w:lang w:val="en"/>
              </w:rPr>
            </w:pPr>
            <w:r w:rsidRPr="00C668FC">
              <w:rPr>
                <w:rFonts w:ascii="Nunito Sans Normal" w:hAnsi="Nunito Sans Normal" w:cs="Arial"/>
                <w:i/>
                <w:color w:val="000000" w:themeColor="text1"/>
                <w:sz w:val="22"/>
                <w:szCs w:val="22"/>
                <w:lang w:val="en"/>
              </w:rPr>
              <w:t xml:space="preserve">[Insert first name] [Insert </w:t>
            </w:r>
            <w:proofErr w:type="gramStart"/>
            <w:r w:rsidRPr="00C668FC">
              <w:rPr>
                <w:rFonts w:ascii="Nunito Sans Normal" w:hAnsi="Nunito Sans Normal" w:cs="Arial"/>
                <w:i/>
                <w:color w:val="000000" w:themeColor="text1"/>
                <w:sz w:val="22"/>
                <w:szCs w:val="22"/>
                <w:lang w:val="en"/>
              </w:rPr>
              <w:t xml:space="preserve">surname]   </w:t>
            </w:r>
            <w:proofErr w:type="gramEnd"/>
            <w:r w:rsidRPr="00C668FC">
              <w:rPr>
                <w:rFonts w:ascii="Nunito Sans Normal" w:hAnsi="Nunito Sans Normal" w:cs="Arial"/>
                <w:i/>
                <w:color w:val="000000" w:themeColor="text1"/>
                <w:sz w:val="22"/>
                <w:szCs w:val="22"/>
                <w:lang w:val="en"/>
              </w:rPr>
              <w:t xml:space="preserve">                                                                     [Insert day] [Insert month] [Insert year]</w:t>
            </w:r>
          </w:p>
          <w:p w14:paraId="78FFF459" w14:textId="77777777" w:rsidR="0091631D" w:rsidRPr="00C668FC" w:rsidRDefault="0091631D">
            <w:pPr>
              <w:pStyle w:val="NormalWeb"/>
              <w:shd w:val="clear" w:color="auto" w:fill="FFFFFF"/>
              <w:spacing w:line="240" w:lineRule="auto"/>
              <w:rPr>
                <w:rFonts w:ascii="Nunito Sans Normal" w:hAnsi="Nunito Sans Normal" w:cs="Arial"/>
                <w:color w:val="000000" w:themeColor="text1"/>
                <w:sz w:val="22"/>
                <w:szCs w:val="22"/>
              </w:rPr>
            </w:pPr>
          </w:p>
        </w:tc>
      </w:tr>
    </w:tbl>
    <w:p w14:paraId="5F4C6598" w14:textId="77777777" w:rsidR="0091631D" w:rsidRPr="00C668FC" w:rsidRDefault="0091631D" w:rsidP="005F794B">
      <w:pPr>
        <w:pStyle w:val="Introduction"/>
        <w:rPr>
          <w:rFonts w:ascii="Nunito Sans Normal" w:hAnsi="Nunito Sans Normal"/>
          <w:color w:val="000000" w:themeColor="text1"/>
          <w:sz w:val="22"/>
        </w:rPr>
      </w:pPr>
    </w:p>
    <w:sectPr w:rsidR="0091631D" w:rsidRPr="00C668FC" w:rsidSect="006B5A94">
      <w:type w:val="continuous"/>
      <w:pgSz w:w="11906" w:h="16838" w:code="9"/>
      <w:pgMar w:top="1021" w:right="1021" w:bottom="2268"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53788" w14:textId="77777777" w:rsidR="00630B72" w:rsidRDefault="00630B72" w:rsidP="008456D5">
      <w:pPr>
        <w:spacing w:before="0" w:after="0"/>
      </w:pPr>
      <w:r>
        <w:separator/>
      </w:r>
    </w:p>
  </w:endnote>
  <w:endnote w:type="continuationSeparator" w:id="0">
    <w:p w14:paraId="70881043" w14:textId="77777777" w:rsidR="00630B72" w:rsidRDefault="00630B72" w:rsidP="008456D5">
      <w:pPr>
        <w:spacing w:before="0" w:after="0"/>
      </w:pPr>
      <w:r>
        <w:continuationSeparator/>
      </w:r>
    </w:p>
  </w:endnote>
  <w:endnote w:type="continuationNotice" w:id="1">
    <w:p w14:paraId="197BFC75" w14:textId="77777777" w:rsidR="00630B72" w:rsidRDefault="00630B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ibson Light">
    <w:altName w:val="Calibri"/>
    <w:panose1 w:val="02000000000000000000"/>
    <w:charset w:val="4D"/>
    <w:family w:val="auto"/>
    <w:notTrueType/>
    <w:pitch w:val="variable"/>
    <w:sig w:usb0="A000002F" w:usb1="5000004A" w:usb2="00000000" w:usb3="00000000" w:csb0="00000093" w:csb1="00000000"/>
  </w:font>
  <w:font w:name="Nunito Sans Normal">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DA3F"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21F93C4D" wp14:editId="718B1EA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93C4D"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" filled="f" stroked="f" strokeweight=".5pt">
              <v:textbox inset="18mm,0,0,10mm">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0123D95B" wp14:editId="57562A7C">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2CD2E5D1" w14:textId="5AE3A1F3" w:rsidR="00180B5B" w:rsidRDefault="00892E10" w:rsidP="00180B5B">
                              <w:pPr>
                                <w:pStyle w:val="Footer"/>
                              </w:pPr>
                              <w:r>
                                <w:t>Applicant Information Pack</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D95B" id="Text Box 18" o:spid="_x0000_s1027" type="#_x0000_t202" alt="&quot;&quot;"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&#13;&#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2CD2E5D1" w14:textId="5AE3A1F3" w:rsidR="00180B5B" w:rsidRDefault="00892E10" w:rsidP="00180B5B">
                        <w:pPr>
                          <w:pStyle w:val="Footer"/>
                        </w:pPr>
                        <w:r>
                          <w:t>Applicant Information Pack</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1E9C" w14:textId="60024860" w:rsidR="002229F7" w:rsidRDefault="002229F7" w:rsidP="002229F7">
    <w:pPr>
      <w:pStyle w:val="Footer"/>
      <w:spacing w:before="360"/>
    </w:pPr>
  </w:p>
  <w:p w14:paraId="7FCA151E" w14:textId="138B7861" w:rsidR="002229F7" w:rsidRDefault="002229F7" w:rsidP="002229F7">
    <w:pPr>
      <w:pStyle w:val="SecurityMarker"/>
    </w:pPr>
    <w:r>
      <w:rPr>
        <w:noProof/>
        <w:lang w:eastAsia="en-AU"/>
      </w:rPr>
      <mc:AlternateContent>
        <mc:Choice Requires="wps">
          <w:drawing>
            <wp:anchor distT="0" distB="0" distL="114300" distR="114300" simplePos="0" relativeHeight="251658243" behindDoc="1" locked="1" layoutInCell="1" allowOverlap="1" wp14:anchorId="1FA8BA41" wp14:editId="26FE2170">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8BA41" id="_x0000_t202" coordsize="21600,21600" o:spt="202" path="m,l,21600r21600,l21600,xe">
              <v:stroke joinstyle="miter"/>
              <v:path gradientshapeok="t" o:connecttype="rect"/>
            </v:shapetype>
            <v:shape id="Text Box 2" o:spid="_x0000_s1028" type="#_x0000_t202" alt="&quot;&quot;" style="position:absolute;left:0;text-align:left;margin-left:28.15pt;margin-top:0;width:79.3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" filled="f" stroked="f" strokeweight=".5pt">
              <v:textbox inset="0,0,18mm,7mm">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EB80" w14:textId="58C44941" w:rsidR="002229F7" w:rsidRDefault="002229F7" w:rsidP="002229F7">
    <w:pPr>
      <w:pStyle w:val="Footer"/>
      <w:spacing w:before="360"/>
    </w:pPr>
  </w:p>
  <w:p w14:paraId="11F2DE72" w14:textId="240FC210" w:rsidR="00AF3256" w:rsidRPr="00AF3256" w:rsidRDefault="00AF3256" w:rsidP="00AF3256">
    <w:pPr>
      <w:suppressAutoHyphens w:val="0"/>
      <w:spacing w:before="0" w:after="0"/>
      <w:rPr>
        <w:rFonts w:ascii="Times New Roman" w:eastAsia="Times New Roman" w:hAnsi="Times New Roman" w:cs="Times New Roman"/>
        <w:color w:val="auto"/>
        <w:sz w:val="24"/>
        <w:szCs w:val="24"/>
        <w:lang w:eastAsia="en-GB"/>
      </w:rPr>
    </w:pPr>
  </w:p>
  <w:p w14:paraId="39355715" w14:textId="7D3B3ADF" w:rsidR="002229F7" w:rsidRDefault="00AF3256" w:rsidP="002229F7">
    <w:pPr>
      <w:pStyle w:val="SecurityMarker"/>
    </w:pPr>
    <w:r w:rsidRPr="00AF3256">
      <w:rPr>
        <w:rFonts w:ascii="Times New Roman" w:eastAsia="Times New Roman" w:hAnsi="Times New Roman" w:cs="Times New Roman"/>
        <w:noProof/>
        <w:color w:val="auto"/>
        <w:sz w:val="24"/>
        <w:szCs w:val="24"/>
        <w:lang w:eastAsia="en-GB"/>
      </w:rPr>
      <w:drawing>
        <wp:anchor distT="0" distB="0" distL="114300" distR="114300" simplePos="0" relativeHeight="251658244" behindDoc="0" locked="0" layoutInCell="1" allowOverlap="1" wp14:anchorId="55755962" wp14:editId="353AD3F2">
          <wp:simplePos x="0" y="0"/>
          <wp:positionH relativeFrom="margin">
            <wp:posOffset>-657225</wp:posOffset>
          </wp:positionH>
          <wp:positionV relativeFrom="margin">
            <wp:posOffset>8691245</wp:posOffset>
          </wp:positionV>
          <wp:extent cx="7573645" cy="1262380"/>
          <wp:effectExtent l="0" t="0" r="0" b="0"/>
          <wp:wrapSquare wrapText="bothSides"/>
          <wp:docPr id="279946257" name="Picture 3" descr="A black surfac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01870" name="Picture 3" descr="A black surfac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262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9F7">
      <w:rPr>
        <w:noProof/>
        <w:lang w:eastAsia="en-AU"/>
      </w:rPr>
      <mc:AlternateContent>
        <mc:Choice Requires="wps">
          <w:drawing>
            <wp:anchor distT="0" distB="0" distL="114300" distR="114300" simplePos="0" relativeHeight="251658242" behindDoc="1" locked="1" layoutInCell="1" allowOverlap="1" wp14:anchorId="57C06230" wp14:editId="0A83A475">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06230" id="_x0000_t202" coordsize="21600,21600" o:spt="202" path="m,l,21600r21600,l21600,xe">
              <v:stroke joinstyle="miter"/>
              <v:path gradientshapeok="t" o:connecttype="rect"/>
            </v:shapetype>
            <v:shape id="Text Box 9" o:spid="_x0000_s1029" type="#_x0000_t202" alt="&quot;&quot;" style="position:absolute;left:0;text-align:left;margin-left:28.15pt;margin-top:0;width:79.35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" filled="f" stroked="f" strokeweight=".5pt">
              <v:textbox inset="0,0,18mm,7mm">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D2CF6" w14:textId="77777777" w:rsidR="00630B72" w:rsidRPr="005912BE" w:rsidRDefault="00630B72" w:rsidP="005912BE">
      <w:pPr>
        <w:spacing w:before="300"/>
        <w:rPr>
          <w:color w:val="008089" w:themeColor="accent2"/>
        </w:rPr>
      </w:pPr>
      <w:r w:rsidRPr="001606C9">
        <w:rPr>
          <w:color w:val="004044" w:themeColor="accent2" w:themeShade="80"/>
        </w:rPr>
        <w:t>----------</w:t>
      </w:r>
    </w:p>
  </w:footnote>
  <w:footnote w:type="continuationSeparator" w:id="0">
    <w:p w14:paraId="4140EC20" w14:textId="77777777" w:rsidR="00630B72" w:rsidRDefault="00630B72" w:rsidP="008456D5">
      <w:pPr>
        <w:spacing w:before="0" w:after="0"/>
      </w:pPr>
      <w:r>
        <w:continuationSeparator/>
      </w:r>
    </w:p>
  </w:footnote>
  <w:footnote w:type="continuationNotice" w:id="1">
    <w:p w14:paraId="4C29D030" w14:textId="77777777" w:rsidR="00630B72" w:rsidRDefault="00630B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640A" w14:textId="04A6ED91" w:rsidR="00180B5B" w:rsidRDefault="00B62ED6" w:rsidP="00180B5B">
    <w:pPr>
      <w:pStyle w:val="Header"/>
      <w:spacing w:after="1320"/>
      <w:jc w:val="left"/>
    </w:pPr>
    <w:r>
      <w:fldChar w:fldCharType="begin"/>
    </w:r>
    <w:r>
      <w:instrText xml:space="preserve"> STYLEREF  "Heading 1" \l  \* MERGEFORMAT </w:instrText>
    </w:r>
    <w:r>
      <w:fldChar w:fldCharType="separate"/>
    </w:r>
    <w:r w:rsidR="00671AE7">
      <w:rPr>
        <w:b/>
        <w:bCs/>
        <w:noProof/>
        <w:lang w:val="en-GB"/>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6F49" w14:textId="7648467F" w:rsidR="002229F7" w:rsidRDefault="002229F7" w:rsidP="002229F7">
    <w:pPr>
      <w:pStyle w:val="SecurityMarker"/>
    </w:pPr>
  </w:p>
  <w:p w14:paraId="04DA3B55" w14:textId="72555F70" w:rsidR="007A05BE" w:rsidRDefault="007A05BE" w:rsidP="002229F7">
    <w:pPr>
      <w:pStyle w:val="Header"/>
      <w:spacing w:after="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1F8C" w14:textId="75D23C20" w:rsidR="00C40B0E" w:rsidRPr="00C40B0E" w:rsidRDefault="00C668FC" w:rsidP="00C40B0E">
    <w:pPr>
      <w:suppressAutoHyphens w:val="0"/>
      <w:spacing w:before="0" w:after="0"/>
      <w:rPr>
        <w:rFonts w:ascii="Times New Roman" w:eastAsia="Times New Roman" w:hAnsi="Times New Roman" w:cs="Times New Roman"/>
        <w:color w:val="auto"/>
        <w:sz w:val="24"/>
        <w:szCs w:val="24"/>
        <w:lang w:eastAsia="en-GB"/>
      </w:rPr>
    </w:pPr>
    <w:r w:rsidRPr="00C40B0E">
      <w:rPr>
        <w:rFonts w:ascii="Times New Roman" w:eastAsia="Times New Roman" w:hAnsi="Times New Roman" w:cs="Times New Roman"/>
        <w:noProof/>
        <w:color w:val="auto"/>
        <w:sz w:val="24"/>
        <w:szCs w:val="24"/>
        <w:lang w:eastAsia="en-GB"/>
      </w:rPr>
      <w:drawing>
        <wp:anchor distT="0" distB="0" distL="114300" distR="114300" simplePos="0" relativeHeight="251658245" behindDoc="0" locked="0" layoutInCell="1" allowOverlap="1" wp14:anchorId="017D481D" wp14:editId="48B80CAF">
          <wp:simplePos x="0" y="0"/>
          <wp:positionH relativeFrom="margin">
            <wp:posOffset>-26670</wp:posOffset>
          </wp:positionH>
          <wp:positionV relativeFrom="margin">
            <wp:posOffset>-424353</wp:posOffset>
          </wp:positionV>
          <wp:extent cx="1071419" cy="402217"/>
          <wp:effectExtent l="0" t="0" r="0" b="0"/>
          <wp:wrapSquare wrapText="bothSides"/>
          <wp:docPr id="1189485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419" cy="402217"/>
                  </a:xfrm>
                  <a:prstGeom prst="rect">
                    <a:avLst/>
                  </a:prstGeom>
                  <a:noFill/>
                  <a:ln>
                    <a:noFill/>
                  </a:ln>
                </pic:spPr>
              </pic:pic>
            </a:graphicData>
          </a:graphic>
        </wp:anchor>
      </w:drawing>
    </w:r>
  </w:p>
  <w:p w14:paraId="7FB24B6B" w14:textId="5DD60031" w:rsidR="002E24CF" w:rsidRDefault="002E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2026A9"/>
    <w:multiLevelType w:val="hybridMultilevel"/>
    <w:tmpl w:val="BF98D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BD4FF2"/>
    <w:multiLevelType w:val="hybridMultilevel"/>
    <w:tmpl w:val="7096C9C4"/>
    <w:lvl w:ilvl="0" w:tplc="8BD861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7B46FB"/>
    <w:multiLevelType w:val="hybridMultilevel"/>
    <w:tmpl w:val="A8A4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96366291">
    <w:abstractNumId w:val="9"/>
  </w:num>
  <w:num w:numId="2" w16cid:durableId="1874689543">
    <w:abstractNumId w:val="7"/>
  </w:num>
  <w:num w:numId="3" w16cid:durableId="1833788231">
    <w:abstractNumId w:val="6"/>
  </w:num>
  <w:num w:numId="4" w16cid:durableId="1955017757">
    <w:abstractNumId w:val="5"/>
  </w:num>
  <w:num w:numId="5" w16cid:durableId="940643440">
    <w:abstractNumId w:val="4"/>
  </w:num>
  <w:num w:numId="6" w16cid:durableId="2069835817">
    <w:abstractNumId w:val="8"/>
  </w:num>
  <w:num w:numId="7" w16cid:durableId="2126578807">
    <w:abstractNumId w:val="3"/>
  </w:num>
  <w:num w:numId="8" w16cid:durableId="1005937812">
    <w:abstractNumId w:val="2"/>
  </w:num>
  <w:num w:numId="9" w16cid:durableId="1584754689">
    <w:abstractNumId w:val="1"/>
  </w:num>
  <w:num w:numId="10" w16cid:durableId="1959069693">
    <w:abstractNumId w:val="0"/>
  </w:num>
  <w:num w:numId="11" w16cid:durableId="1242370331">
    <w:abstractNumId w:val="19"/>
  </w:num>
  <w:num w:numId="12" w16cid:durableId="1932544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062569">
    <w:abstractNumId w:val="25"/>
  </w:num>
  <w:num w:numId="14" w16cid:durableId="715785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192948">
    <w:abstractNumId w:val="11"/>
  </w:num>
  <w:num w:numId="16" w16cid:durableId="87936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226174">
    <w:abstractNumId w:val="17"/>
  </w:num>
  <w:num w:numId="18" w16cid:durableId="213590349">
    <w:abstractNumId w:val="12"/>
  </w:num>
  <w:num w:numId="19" w16cid:durableId="2079282039">
    <w:abstractNumId w:val="14"/>
  </w:num>
  <w:num w:numId="20" w16cid:durableId="281763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9837717">
    <w:abstractNumId w:val="16"/>
  </w:num>
  <w:num w:numId="22" w16cid:durableId="1529220822">
    <w:abstractNumId w:val="21"/>
  </w:num>
  <w:num w:numId="23" w16cid:durableId="1052729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750918">
    <w:abstractNumId w:val="23"/>
  </w:num>
  <w:num w:numId="25" w16cid:durableId="1531064233">
    <w:abstractNumId w:val="23"/>
  </w:num>
  <w:num w:numId="26" w16cid:durableId="1481117731">
    <w:abstractNumId w:val="23"/>
  </w:num>
  <w:num w:numId="27" w16cid:durableId="1880585258">
    <w:abstractNumId w:val="23"/>
  </w:num>
  <w:num w:numId="28" w16cid:durableId="2029208357">
    <w:abstractNumId w:val="13"/>
  </w:num>
  <w:num w:numId="29" w16cid:durableId="1913730260">
    <w:abstractNumId w:val="22"/>
  </w:num>
  <w:num w:numId="30" w16cid:durableId="1398287083">
    <w:abstractNumId w:val="20"/>
  </w:num>
  <w:num w:numId="31" w16cid:durableId="1589383496">
    <w:abstractNumId w:val="10"/>
  </w:num>
  <w:num w:numId="32" w16cid:durableId="1798838099">
    <w:abstractNumId w:val="15"/>
  </w:num>
  <w:num w:numId="33" w16cid:durableId="1002708792">
    <w:abstractNumId w:val="24"/>
  </w:num>
  <w:num w:numId="34" w16cid:durableId="2130396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CF"/>
    <w:rsid w:val="000126E1"/>
    <w:rsid w:val="0001430B"/>
    <w:rsid w:val="00020980"/>
    <w:rsid w:val="00025583"/>
    <w:rsid w:val="000341E0"/>
    <w:rsid w:val="00052431"/>
    <w:rsid w:val="000539DD"/>
    <w:rsid w:val="00076749"/>
    <w:rsid w:val="00086F21"/>
    <w:rsid w:val="00096056"/>
    <w:rsid w:val="000B1F77"/>
    <w:rsid w:val="000B4A86"/>
    <w:rsid w:val="000B6A4B"/>
    <w:rsid w:val="000D57AD"/>
    <w:rsid w:val="000E24BA"/>
    <w:rsid w:val="000E2764"/>
    <w:rsid w:val="000E5674"/>
    <w:rsid w:val="000E7E9F"/>
    <w:rsid w:val="000F4DA3"/>
    <w:rsid w:val="00100543"/>
    <w:rsid w:val="001349C6"/>
    <w:rsid w:val="001416C6"/>
    <w:rsid w:val="001445E0"/>
    <w:rsid w:val="00144B88"/>
    <w:rsid w:val="00145B21"/>
    <w:rsid w:val="0014717C"/>
    <w:rsid w:val="001606C9"/>
    <w:rsid w:val="00171B19"/>
    <w:rsid w:val="00180B5B"/>
    <w:rsid w:val="00183092"/>
    <w:rsid w:val="00195978"/>
    <w:rsid w:val="001A3C2E"/>
    <w:rsid w:val="001B7C23"/>
    <w:rsid w:val="001D74EB"/>
    <w:rsid w:val="001E2866"/>
    <w:rsid w:val="001F3762"/>
    <w:rsid w:val="00203702"/>
    <w:rsid w:val="002177E7"/>
    <w:rsid w:val="00220A90"/>
    <w:rsid w:val="0022190E"/>
    <w:rsid w:val="002229F7"/>
    <w:rsid w:val="002254D5"/>
    <w:rsid w:val="0022611D"/>
    <w:rsid w:val="002373B3"/>
    <w:rsid w:val="00241071"/>
    <w:rsid w:val="002469C1"/>
    <w:rsid w:val="0026422D"/>
    <w:rsid w:val="00266955"/>
    <w:rsid w:val="00284164"/>
    <w:rsid w:val="002843DB"/>
    <w:rsid w:val="002959FB"/>
    <w:rsid w:val="00295C7E"/>
    <w:rsid w:val="002A3B36"/>
    <w:rsid w:val="002A705B"/>
    <w:rsid w:val="002B3569"/>
    <w:rsid w:val="002B5088"/>
    <w:rsid w:val="002B7197"/>
    <w:rsid w:val="002C44CF"/>
    <w:rsid w:val="002E0447"/>
    <w:rsid w:val="002E1ADA"/>
    <w:rsid w:val="002E24CF"/>
    <w:rsid w:val="002E7AC0"/>
    <w:rsid w:val="002F460E"/>
    <w:rsid w:val="003174AC"/>
    <w:rsid w:val="00323C34"/>
    <w:rsid w:val="00326369"/>
    <w:rsid w:val="00337EE7"/>
    <w:rsid w:val="00340FDC"/>
    <w:rsid w:val="00346292"/>
    <w:rsid w:val="00364E3C"/>
    <w:rsid w:val="003720E9"/>
    <w:rsid w:val="0038444F"/>
    <w:rsid w:val="003A01A3"/>
    <w:rsid w:val="003A449C"/>
    <w:rsid w:val="003A5060"/>
    <w:rsid w:val="003B406C"/>
    <w:rsid w:val="003C5773"/>
    <w:rsid w:val="003C625A"/>
    <w:rsid w:val="003F0794"/>
    <w:rsid w:val="003F1371"/>
    <w:rsid w:val="003F4927"/>
    <w:rsid w:val="003F775D"/>
    <w:rsid w:val="00420F04"/>
    <w:rsid w:val="00430511"/>
    <w:rsid w:val="004340C4"/>
    <w:rsid w:val="00450D0E"/>
    <w:rsid w:val="0045768A"/>
    <w:rsid w:val="00465D20"/>
    <w:rsid w:val="00466F96"/>
    <w:rsid w:val="00477E77"/>
    <w:rsid w:val="00482CFB"/>
    <w:rsid w:val="00483596"/>
    <w:rsid w:val="00483763"/>
    <w:rsid w:val="00485A34"/>
    <w:rsid w:val="00490624"/>
    <w:rsid w:val="004926FC"/>
    <w:rsid w:val="004C05FD"/>
    <w:rsid w:val="004C7F9C"/>
    <w:rsid w:val="004D6323"/>
    <w:rsid w:val="004D7D8C"/>
    <w:rsid w:val="004F0564"/>
    <w:rsid w:val="004F77AA"/>
    <w:rsid w:val="00507CF2"/>
    <w:rsid w:val="00511119"/>
    <w:rsid w:val="00523FD1"/>
    <w:rsid w:val="00527660"/>
    <w:rsid w:val="00535063"/>
    <w:rsid w:val="00541213"/>
    <w:rsid w:val="005421AB"/>
    <w:rsid w:val="00546218"/>
    <w:rsid w:val="00556428"/>
    <w:rsid w:val="005653A9"/>
    <w:rsid w:val="00567E5D"/>
    <w:rsid w:val="00572E8B"/>
    <w:rsid w:val="005912BE"/>
    <w:rsid w:val="005B190E"/>
    <w:rsid w:val="005B228B"/>
    <w:rsid w:val="005D5C84"/>
    <w:rsid w:val="005E0547"/>
    <w:rsid w:val="005E1A1E"/>
    <w:rsid w:val="005F1586"/>
    <w:rsid w:val="005F2809"/>
    <w:rsid w:val="005F794B"/>
    <w:rsid w:val="005F7F9C"/>
    <w:rsid w:val="006112DB"/>
    <w:rsid w:val="00611CC1"/>
    <w:rsid w:val="006207DD"/>
    <w:rsid w:val="00630B72"/>
    <w:rsid w:val="00633850"/>
    <w:rsid w:val="00640BFE"/>
    <w:rsid w:val="00671AE7"/>
    <w:rsid w:val="0067658A"/>
    <w:rsid w:val="00676FC3"/>
    <w:rsid w:val="00677B36"/>
    <w:rsid w:val="00686A7B"/>
    <w:rsid w:val="0068722C"/>
    <w:rsid w:val="00692C8B"/>
    <w:rsid w:val="006A0F8A"/>
    <w:rsid w:val="006A266A"/>
    <w:rsid w:val="006A3BB3"/>
    <w:rsid w:val="006B5A94"/>
    <w:rsid w:val="006C701C"/>
    <w:rsid w:val="006E1ECA"/>
    <w:rsid w:val="006E688B"/>
    <w:rsid w:val="00701EF6"/>
    <w:rsid w:val="00702290"/>
    <w:rsid w:val="0071458E"/>
    <w:rsid w:val="00716788"/>
    <w:rsid w:val="007201A1"/>
    <w:rsid w:val="007272C2"/>
    <w:rsid w:val="00727D01"/>
    <w:rsid w:val="00746C72"/>
    <w:rsid w:val="00747826"/>
    <w:rsid w:val="0075664F"/>
    <w:rsid w:val="007652E3"/>
    <w:rsid w:val="00765A6B"/>
    <w:rsid w:val="00766D97"/>
    <w:rsid w:val="00794FEF"/>
    <w:rsid w:val="007A05BE"/>
    <w:rsid w:val="007A07ED"/>
    <w:rsid w:val="007C19DC"/>
    <w:rsid w:val="007C5DA5"/>
    <w:rsid w:val="007D32AD"/>
    <w:rsid w:val="007E2751"/>
    <w:rsid w:val="007E6574"/>
    <w:rsid w:val="007F32BD"/>
    <w:rsid w:val="007F3B89"/>
    <w:rsid w:val="007F4D6D"/>
    <w:rsid w:val="007F6279"/>
    <w:rsid w:val="008067A1"/>
    <w:rsid w:val="00807E9F"/>
    <w:rsid w:val="00836AB1"/>
    <w:rsid w:val="008456D5"/>
    <w:rsid w:val="0084634B"/>
    <w:rsid w:val="00851010"/>
    <w:rsid w:val="00861AC2"/>
    <w:rsid w:val="008729CD"/>
    <w:rsid w:val="00877026"/>
    <w:rsid w:val="00881D0C"/>
    <w:rsid w:val="00884F26"/>
    <w:rsid w:val="0089108A"/>
    <w:rsid w:val="00892E10"/>
    <w:rsid w:val="008935EA"/>
    <w:rsid w:val="008941AF"/>
    <w:rsid w:val="0089656A"/>
    <w:rsid w:val="008A1887"/>
    <w:rsid w:val="008A3E38"/>
    <w:rsid w:val="008A4611"/>
    <w:rsid w:val="008B4D4A"/>
    <w:rsid w:val="008B6A81"/>
    <w:rsid w:val="008E1311"/>
    <w:rsid w:val="008E2A0D"/>
    <w:rsid w:val="008E6E12"/>
    <w:rsid w:val="008F0421"/>
    <w:rsid w:val="008F785B"/>
    <w:rsid w:val="00900AE6"/>
    <w:rsid w:val="00906A43"/>
    <w:rsid w:val="00910B8A"/>
    <w:rsid w:val="00911988"/>
    <w:rsid w:val="0091631D"/>
    <w:rsid w:val="0093014B"/>
    <w:rsid w:val="00930CCA"/>
    <w:rsid w:val="009508C8"/>
    <w:rsid w:val="0096397C"/>
    <w:rsid w:val="00967A9D"/>
    <w:rsid w:val="00971BA6"/>
    <w:rsid w:val="00975464"/>
    <w:rsid w:val="009909EC"/>
    <w:rsid w:val="00996B8C"/>
    <w:rsid w:val="009A3E78"/>
    <w:rsid w:val="009B00F2"/>
    <w:rsid w:val="009C37B9"/>
    <w:rsid w:val="009C3E77"/>
    <w:rsid w:val="009D7E90"/>
    <w:rsid w:val="009E38D1"/>
    <w:rsid w:val="009E4A9B"/>
    <w:rsid w:val="00A06039"/>
    <w:rsid w:val="00A070A2"/>
    <w:rsid w:val="00A146EE"/>
    <w:rsid w:val="00A2793C"/>
    <w:rsid w:val="00A34690"/>
    <w:rsid w:val="00A414F4"/>
    <w:rsid w:val="00A45D82"/>
    <w:rsid w:val="00A55479"/>
    <w:rsid w:val="00A76B65"/>
    <w:rsid w:val="00A82775"/>
    <w:rsid w:val="00A95970"/>
    <w:rsid w:val="00AC0A99"/>
    <w:rsid w:val="00AD71E6"/>
    <w:rsid w:val="00AD7703"/>
    <w:rsid w:val="00AD7A64"/>
    <w:rsid w:val="00AE1A3E"/>
    <w:rsid w:val="00AF3256"/>
    <w:rsid w:val="00AF79A6"/>
    <w:rsid w:val="00B0484D"/>
    <w:rsid w:val="00B17D96"/>
    <w:rsid w:val="00B42AC2"/>
    <w:rsid w:val="00B431B6"/>
    <w:rsid w:val="00B558E3"/>
    <w:rsid w:val="00B61B9D"/>
    <w:rsid w:val="00B62ED6"/>
    <w:rsid w:val="00B662D9"/>
    <w:rsid w:val="00B6639A"/>
    <w:rsid w:val="00B800E2"/>
    <w:rsid w:val="00B83BB4"/>
    <w:rsid w:val="00B93676"/>
    <w:rsid w:val="00B9430D"/>
    <w:rsid w:val="00BA683B"/>
    <w:rsid w:val="00BB068D"/>
    <w:rsid w:val="00BB23D6"/>
    <w:rsid w:val="00BB3AAC"/>
    <w:rsid w:val="00BC0A5A"/>
    <w:rsid w:val="00BC1E10"/>
    <w:rsid w:val="00BD4D2A"/>
    <w:rsid w:val="00BE3AD8"/>
    <w:rsid w:val="00C20482"/>
    <w:rsid w:val="00C20BE5"/>
    <w:rsid w:val="00C40A74"/>
    <w:rsid w:val="00C40B0E"/>
    <w:rsid w:val="00C668FC"/>
    <w:rsid w:val="00C84CC2"/>
    <w:rsid w:val="00CB7CE4"/>
    <w:rsid w:val="00CD233E"/>
    <w:rsid w:val="00CD444E"/>
    <w:rsid w:val="00CE3125"/>
    <w:rsid w:val="00CF6CFD"/>
    <w:rsid w:val="00CF763F"/>
    <w:rsid w:val="00CF78A5"/>
    <w:rsid w:val="00D02062"/>
    <w:rsid w:val="00D03C07"/>
    <w:rsid w:val="00D05E8C"/>
    <w:rsid w:val="00D07B67"/>
    <w:rsid w:val="00D26FC8"/>
    <w:rsid w:val="00D31769"/>
    <w:rsid w:val="00D328C6"/>
    <w:rsid w:val="00D336F8"/>
    <w:rsid w:val="00D40FE8"/>
    <w:rsid w:val="00D45E1A"/>
    <w:rsid w:val="00D473D0"/>
    <w:rsid w:val="00D5245D"/>
    <w:rsid w:val="00D54EA1"/>
    <w:rsid w:val="00D5655E"/>
    <w:rsid w:val="00D62C1B"/>
    <w:rsid w:val="00D63CEF"/>
    <w:rsid w:val="00D70249"/>
    <w:rsid w:val="00D813F9"/>
    <w:rsid w:val="00D93136"/>
    <w:rsid w:val="00D93AEC"/>
    <w:rsid w:val="00D96BC0"/>
    <w:rsid w:val="00DA7612"/>
    <w:rsid w:val="00DC2182"/>
    <w:rsid w:val="00DD09C2"/>
    <w:rsid w:val="00DD3ABD"/>
    <w:rsid w:val="00DE4362"/>
    <w:rsid w:val="00DE4FE2"/>
    <w:rsid w:val="00DF1E1A"/>
    <w:rsid w:val="00E04908"/>
    <w:rsid w:val="00E0793D"/>
    <w:rsid w:val="00E10E17"/>
    <w:rsid w:val="00E11DBF"/>
    <w:rsid w:val="00E1666A"/>
    <w:rsid w:val="00E2218A"/>
    <w:rsid w:val="00E24150"/>
    <w:rsid w:val="00E25990"/>
    <w:rsid w:val="00E30EB4"/>
    <w:rsid w:val="00E32BD8"/>
    <w:rsid w:val="00E448E5"/>
    <w:rsid w:val="00E62969"/>
    <w:rsid w:val="00E92F95"/>
    <w:rsid w:val="00E94FDD"/>
    <w:rsid w:val="00E95BA5"/>
    <w:rsid w:val="00E97437"/>
    <w:rsid w:val="00EA026A"/>
    <w:rsid w:val="00EB554C"/>
    <w:rsid w:val="00EE1A54"/>
    <w:rsid w:val="00EE20B1"/>
    <w:rsid w:val="00EF4205"/>
    <w:rsid w:val="00EF6DD7"/>
    <w:rsid w:val="00F006C1"/>
    <w:rsid w:val="00F11869"/>
    <w:rsid w:val="00F1428D"/>
    <w:rsid w:val="00F17E5A"/>
    <w:rsid w:val="00F22F51"/>
    <w:rsid w:val="00F23552"/>
    <w:rsid w:val="00F33734"/>
    <w:rsid w:val="00F471ED"/>
    <w:rsid w:val="00F52775"/>
    <w:rsid w:val="00F67CDB"/>
    <w:rsid w:val="00F70275"/>
    <w:rsid w:val="00F70473"/>
    <w:rsid w:val="00F87BB5"/>
    <w:rsid w:val="00F91393"/>
    <w:rsid w:val="00FB5545"/>
    <w:rsid w:val="00FC0776"/>
    <w:rsid w:val="00FC32B2"/>
    <w:rsid w:val="00FC34AF"/>
    <w:rsid w:val="00FD0D9D"/>
    <w:rsid w:val="00FD4065"/>
    <w:rsid w:val="1F6B87B1"/>
    <w:rsid w:val="3548271E"/>
    <w:rsid w:val="39CD7A91"/>
    <w:rsid w:val="7B50E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B7DF"/>
  <w15:chartTrackingRefBased/>
  <w15:docId w15:val="{ED09B4D3-55DD-4B9D-BB51-83510A0D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7A07ED"/>
    <w:pPr>
      <w:keepNext/>
      <w:keepLines/>
      <w:spacing w:before="240" w:after="160"/>
      <w:outlineLvl w:val="2"/>
    </w:pPr>
    <w:rPr>
      <w:rFonts w:asciiTheme="majorHAnsi" w:eastAsiaTheme="majorEastAsia" w:hAnsiTheme="majorHAnsi" w:cstheme="majorBidi"/>
      <w:b/>
      <w:color w:val="377C2B"/>
      <w:sz w:val="32"/>
      <w:szCs w:val="24"/>
    </w:rPr>
  </w:style>
  <w:style w:type="paragraph" w:styleId="Heading4">
    <w:name w:val="heading 4"/>
    <w:basedOn w:val="Normal"/>
    <w:next w:val="Normal"/>
    <w:link w:val="Heading4Char"/>
    <w:uiPriority w:val="9"/>
    <w:unhideWhenUsed/>
    <w:rsid w:val="007A07ED"/>
    <w:pPr>
      <w:keepNext/>
      <w:keepLines/>
      <w:spacing w:before="240" w:after="160"/>
      <w:outlineLvl w:val="3"/>
    </w:pPr>
    <w:rPr>
      <w:rFonts w:asciiTheme="majorHAnsi" w:eastAsiaTheme="majorEastAsia" w:hAnsiTheme="majorHAnsi" w:cstheme="majorBidi"/>
      <w:b/>
      <w:iCs/>
      <w:color w:val="377C2B"/>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7A07ED"/>
    <w:rPr>
      <w:rFonts w:asciiTheme="majorHAnsi" w:eastAsiaTheme="majorEastAsia" w:hAnsiTheme="majorHAnsi" w:cstheme="majorBidi"/>
      <w:b/>
      <w:color w:val="377C2B"/>
      <w:sz w:val="32"/>
      <w:szCs w:val="24"/>
    </w:rPr>
  </w:style>
  <w:style w:type="character" w:customStyle="1" w:styleId="Heading4Char">
    <w:name w:val="Heading 4 Char"/>
    <w:basedOn w:val="DefaultParagraphFont"/>
    <w:link w:val="Heading4"/>
    <w:uiPriority w:val="9"/>
    <w:rsid w:val="007A07ED"/>
    <w:rPr>
      <w:rFonts w:asciiTheme="majorHAnsi" w:eastAsiaTheme="majorEastAsia" w:hAnsiTheme="majorHAnsi" w:cstheme="majorBidi"/>
      <w:b/>
      <w:iCs/>
      <w:color w:val="377C2B"/>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6207DD"/>
    <w:rPr>
      <w:bdr w:val="none" w:sz="0" w:space="0" w:color="auto"/>
      <w:shd w:val="clear" w:color="auto" w:fill="E7E7E7" w:themeFill="background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
    <w:basedOn w:val="Normal"/>
    <w:link w:val="ListParagraphChar"/>
    <w:uiPriority w:val="99"/>
    <w:qFormat/>
    <w:rsid w:val="0091631D"/>
    <w:pPr>
      <w:suppressAutoHyphens w:val="0"/>
      <w:spacing w:before="0" w:after="160" w:line="256" w:lineRule="auto"/>
      <w:ind w:left="720"/>
      <w:contextualSpacing/>
    </w:pPr>
    <w:rPr>
      <w:rFonts w:ascii="Calibri" w:eastAsia="Calibri" w:hAnsi="Calibri" w:cs="Times New Roman"/>
      <w:color w:val="auto"/>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99"/>
    <w:rsid w:val="0091631D"/>
    <w:rPr>
      <w:rFonts w:ascii="Calibri" w:eastAsia="Calibri" w:hAnsi="Calibri" w:cs="Times New Roman"/>
      <w:color w:val="auto"/>
    </w:rPr>
  </w:style>
  <w:style w:type="paragraph" w:styleId="NormalWeb">
    <w:name w:val="Normal (Web)"/>
    <w:basedOn w:val="Normal"/>
    <w:uiPriority w:val="99"/>
    <w:unhideWhenUsed/>
    <w:rsid w:val="0091631D"/>
    <w:pPr>
      <w:suppressAutoHyphens w:val="0"/>
      <w:spacing w:before="0" w:after="0" w:line="300" w:lineRule="atLeast"/>
    </w:pPr>
    <w:rPr>
      <w:rFonts w:ascii="Times New Roman" w:eastAsia="Times New Roman" w:hAnsi="Times New Roman" w:cs="Times New Roman"/>
      <w:color w:val="auto"/>
      <w:sz w:val="17"/>
      <w:szCs w:val="17"/>
      <w:lang w:eastAsia="en-AU"/>
    </w:rPr>
  </w:style>
  <w:style w:type="character" w:styleId="FollowedHyperlink">
    <w:name w:val="FollowedHyperlink"/>
    <w:basedOn w:val="DefaultParagraphFont"/>
    <w:uiPriority w:val="99"/>
    <w:semiHidden/>
    <w:unhideWhenUsed/>
    <w:rsid w:val="0091631D"/>
    <w:rPr>
      <w:color w:val="0046FF" w:themeColor="followedHyperlink"/>
      <w:u w:val="single"/>
    </w:rPr>
  </w:style>
  <w:style w:type="character" w:styleId="UnresolvedMention">
    <w:name w:val="Unresolved Mention"/>
    <w:basedOn w:val="DefaultParagraphFont"/>
    <w:uiPriority w:val="99"/>
    <w:semiHidden/>
    <w:unhideWhenUsed/>
    <w:rsid w:val="00B62ED6"/>
    <w:rPr>
      <w:color w:val="605E5C"/>
      <w:shd w:val="clear" w:color="auto" w:fill="E1DFDD"/>
    </w:rPr>
  </w:style>
  <w:style w:type="paragraph" w:customStyle="1" w:styleId="paragraph">
    <w:name w:val="paragraph"/>
    <w:basedOn w:val="Normal"/>
    <w:rsid w:val="005F2809"/>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2809"/>
  </w:style>
  <w:style w:type="character" w:customStyle="1" w:styleId="eop">
    <w:name w:val="eop"/>
    <w:basedOn w:val="DefaultParagraphFont"/>
    <w:rsid w:val="005F2809"/>
  </w:style>
  <w:style w:type="paragraph" w:styleId="Revision">
    <w:name w:val="Revision"/>
    <w:hidden/>
    <w:uiPriority w:val="99"/>
    <w:semiHidden/>
    <w:rsid w:val="002373B3"/>
    <w:pPr>
      <w:spacing w:before="0" w:after="0"/>
    </w:pPr>
  </w:style>
  <w:style w:type="character" w:styleId="CommentReference">
    <w:name w:val="annotation reference"/>
    <w:basedOn w:val="DefaultParagraphFont"/>
    <w:uiPriority w:val="99"/>
    <w:semiHidden/>
    <w:unhideWhenUsed/>
    <w:rsid w:val="006E688B"/>
    <w:rPr>
      <w:sz w:val="16"/>
      <w:szCs w:val="16"/>
    </w:rPr>
  </w:style>
  <w:style w:type="paragraph" w:styleId="CommentText">
    <w:name w:val="annotation text"/>
    <w:basedOn w:val="Normal"/>
    <w:link w:val="CommentTextChar"/>
    <w:uiPriority w:val="99"/>
    <w:unhideWhenUsed/>
    <w:rsid w:val="006E688B"/>
    <w:rPr>
      <w:sz w:val="20"/>
      <w:szCs w:val="20"/>
    </w:rPr>
  </w:style>
  <w:style w:type="character" w:customStyle="1" w:styleId="CommentTextChar">
    <w:name w:val="Comment Text Char"/>
    <w:basedOn w:val="DefaultParagraphFont"/>
    <w:link w:val="CommentText"/>
    <w:uiPriority w:val="99"/>
    <w:rsid w:val="006E688B"/>
    <w:rPr>
      <w:sz w:val="20"/>
      <w:szCs w:val="20"/>
    </w:rPr>
  </w:style>
  <w:style w:type="paragraph" w:styleId="CommentSubject">
    <w:name w:val="annotation subject"/>
    <w:basedOn w:val="CommentText"/>
    <w:next w:val="CommentText"/>
    <w:link w:val="CommentSubjectChar"/>
    <w:uiPriority w:val="99"/>
    <w:semiHidden/>
    <w:unhideWhenUsed/>
    <w:rsid w:val="006E688B"/>
    <w:rPr>
      <w:b/>
      <w:bCs/>
    </w:rPr>
  </w:style>
  <w:style w:type="character" w:customStyle="1" w:styleId="CommentSubjectChar">
    <w:name w:val="Comment Subject Char"/>
    <w:basedOn w:val="CommentTextChar"/>
    <w:link w:val="CommentSubject"/>
    <w:uiPriority w:val="99"/>
    <w:semiHidden/>
    <w:rsid w:val="006E688B"/>
    <w:rPr>
      <w:b/>
      <w:bCs/>
      <w:sz w:val="20"/>
      <w:szCs w:val="20"/>
    </w:rPr>
  </w:style>
  <w:style w:type="character" w:styleId="Mention">
    <w:name w:val="Mention"/>
    <w:basedOn w:val="DefaultParagraphFont"/>
    <w:uiPriority w:val="99"/>
    <w:unhideWhenUsed/>
    <w:rsid w:val="00BA68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0345">
      <w:bodyDiv w:val="1"/>
      <w:marLeft w:val="0"/>
      <w:marRight w:val="0"/>
      <w:marTop w:val="0"/>
      <w:marBottom w:val="0"/>
      <w:divBdr>
        <w:top w:val="none" w:sz="0" w:space="0" w:color="auto"/>
        <w:left w:val="none" w:sz="0" w:space="0" w:color="auto"/>
        <w:bottom w:val="none" w:sz="0" w:space="0" w:color="auto"/>
        <w:right w:val="none" w:sz="0" w:space="0" w:color="auto"/>
      </w:divBdr>
    </w:div>
    <w:div w:id="1060858635">
      <w:bodyDiv w:val="1"/>
      <w:marLeft w:val="0"/>
      <w:marRight w:val="0"/>
      <w:marTop w:val="0"/>
      <w:marBottom w:val="0"/>
      <w:divBdr>
        <w:top w:val="none" w:sz="0" w:space="0" w:color="auto"/>
        <w:left w:val="none" w:sz="0" w:space="0" w:color="auto"/>
        <w:bottom w:val="none" w:sz="0" w:space="0" w:color="auto"/>
        <w:right w:val="none" w:sz="0" w:space="0" w:color="auto"/>
      </w:divBdr>
    </w:div>
    <w:div w:id="1230723355">
      <w:bodyDiv w:val="1"/>
      <w:marLeft w:val="0"/>
      <w:marRight w:val="0"/>
      <w:marTop w:val="0"/>
      <w:marBottom w:val="0"/>
      <w:divBdr>
        <w:top w:val="none" w:sz="0" w:space="0" w:color="auto"/>
        <w:left w:val="none" w:sz="0" w:space="0" w:color="auto"/>
        <w:bottom w:val="none" w:sz="0" w:space="0" w:color="auto"/>
        <w:right w:val="none" w:sz="0" w:space="0" w:color="auto"/>
      </w:divBdr>
    </w:div>
    <w:div w:id="2085713906">
      <w:bodyDiv w:val="1"/>
      <w:marLeft w:val="0"/>
      <w:marRight w:val="0"/>
      <w:marTop w:val="0"/>
      <w:marBottom w:val="0"/>
      <w:divBdr>
        <w:top w:val="none" w:sz="0" w:space="0" w:color="auto"/>
        <w:left w:val="none" w:sz="0" w:space="0" w:color="auto"/>
        <w:bottom w:val="none" w:sz="0" w:space="0" w:color="auto"/>
        <w:right w:val="none" w:sz="0" w:space="0" w:color="auto"/>
      </w:divBdr>
      <w:divsChild>
        <w:div w:id="306326605">
          <w:marLeft w:val="0"/>
          <w:marRight w:val="0"/>
          <w:marTop w:val="0"/>
          <w:marBottom w:val="0"/>
          <w:divBdr>
            <w:top w:val="none" w:sz="0" w:space="0" w:color="auto"/>
            <w:left w:val="none" w:sz="0" w:space="0" w:color="auto"/>
            <w:bottom w:val="none" w:sz="0" w:space="0" w:color="auto"/>
            <w:right w:val="none" w:sz="0" w:space="0" w:color="auto"/>
          </w:divBdr>
        </w:div>
        <w:div w:id="752823284">
          <w:marLeft w:val="0"/>
          <w:marRight w:val="0"/>
          <w:marTop w:val="0"/>
          <w:marBottom w:val="0"/>
          <w:divBdr>
            <w:top w:val="none" w:sz="0" w:space="0" w:color="auto"/>
            <w:left w:val="none" w:sz="0" w:space="0" w:color="auto"/>
            <w:bottom w:val="none" w:sz="0" w:space="0" w:color="auto"/>
            <w:right w:val="none" w:sz="0" w:space="0" w:color="auto"/>
          </w:divBdr>
        </w:div>
        <w:div w:id="1065838429">
          <w:marLeft w:val="0"/>
          <w:marRight w:val="0"/>
          <w:marTop w:val="0"/>
          <w:marBottom w:val="0"/>
          <w:divBdr>
            <w:top w:val="none" w:sz="0" w:space="0" w:color="auto"/>
            <w:left w:val="none" w:sz="0" w:space="0" w:color="auto"/>
            <w:bottom w:val="none" w:sz="0" w:space="0" w:color="auto"/>
            <w:right w:val="none" w:sz="0" w:space="0" w:color="auto"/>
          </w:divBdr>
        </w:div>
        <w:div w:id="1266384333">
          <w:marLeft w:val="0"/>
          <w:marRight w:val="0"/>
          <w:marTop w:val="0"/>
          <w:marBottom w:val="0"/>
          <w:divBdr>
            <w:top w:val="none" w:sz="0" w:space="0" w:color="auto"/>
            <w:left w:val="none" w:sz="0" w:space="0" w:color="auto"/>
            <w:bottom w:val="none" w:sz="0" w:space="0" w:color="auto"/>
            <w:right w:val="none" w:sz="0" w:space="0" w:color="auto"/>
          </w:divBdr>
        </w:div>
        <w:div w:id="1355617284">
          <w:marLeft w:val="0"/>
          <w:marRight w:val="0"/>
          <w:marTop w:val="0"/>
          <w:marBottom w:val="0"/>
          <w:divBdr>
            <w:top w:val="none" w:sz="0" w:space="0" w:color="auto"/>
            <w:left w:val="none" w:sz="0" w:space="0" w:color="auto"/>
            <w:bottom w:val="none" w:sz="0" w:space="0" w:color="auto"/>
            <w:right w:val="none" w:sz="0" w:space="0" w:color="auto"/>
          </w:divBdr>
        </w:div>
        <w:div w:id="1485244302">
          <w:marLeft w:val="0"/>
          <w:marRight w:val="0"/>
          <w:marTop w:val="0"/>
          <w:marBottom w:val="0"/>
          <w:divBdr>
            <w:top w:val="none" w:sz="0" w:space="0" w:color="auto"/>
            <w:left w:val="none" w:sz="0" w:space="0" w:color="auto"/>
            <w:bottom w:val="none" w:sz="0" w:space="0" w:color="auto"/>
            <w:right w:val="none" w:sz="0" w:space="0" w:color="auto"/>
          </w:divBdr>
        </w:div>
        <w:div w:id="199892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usa.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haunalee.ward@utas.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lsutton@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R01\Downloads\RDA-Applicant-Information-Pack-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F6BEDD22814A2F80621CBE806623DA"/>
        <w:category>
          <w:name w:val="General"/>
          <w:gallery w:val="placeholder"/>
        </w:category>
        <w:types>
          <w:type w:val="bbPlcHdr"/>
        </w:types>
        <w:behaviors>
          <w:behavior w:val="content"/>
        </w:behaviors>
        <w:guid w:val="{5FD8528C-4F9C-4C70-9421-D0E57644E521}"/>
      </w:docPartPr>
      <w:docPartBody>
        <w:p w:rsidR="000D7C79" w:rsidRDefault="000D7C79">
          <w:pPr>
            <w:pStyle w:val="14F6BEDD22814A2F80621CBE806623DA"/>
          </w:pPr>
          <w:r w:rsidRPr="00442984">
            <w:rPr>
              <w:rStyle w:val="PlaceholderText"/>
            </w:rPr>
            <w:t>Choose an item.</w:t>
          </w:r>
        </w:p>
      </w:docPartBody>
    </w:docPart>
    <w:docPart>
      <w:docPartPr>
        <w:name w:val="EA63354E44184F94B461C22CDAA36CBD"/>
        <w:category>
          <w:name w:val="General"/>
          <w:gallery w:val="placeholder"/>
        </w:category>
        <w:types>
          <w:type w:val="bbPlcHdr"/>
        </w:types>
        <w:behaviors>
          <w:behavior w:val="content"/>
        </w:behaviors>
        <w:guid w:val="{27235954-F732-48E0-A1F1-8286B0D49E3D}"/>
      </w:docPartPr>
      <w:docPartBody>
        <w:p w:rsidR="000D7C79" w:rsidRDefault="000D7C79">
          <w:pPr>
            <w:pStyle w:val="EA63354E44184F94B461C22CDAA36CBD"/>
          </w:pPr>
          <w:r w:rsidRPr="00442984">
            <w:rPr>
              <w:rStyle w:val="PlaceholderText"/>
            </w:rPr>
            <w:t>Choose an item.</w:t>
          </w:r>
        </w:p>
      </w:docPartBody>
    </w:docPart>
    <w:docPart>
      <w:docPartPr>
        <w:name w:val="CE074ECD95B9445A9895BFD1C6B64A05"/>
        <w:category>
          <w:name w:val="General"/>
          <w:gallery w:val="placeholder"/>
        </w:category>
        <w:types>
          <w:type w:val="bbPlcHdr"/>
        </w:types>
        <w:behaviors>
          <w:behavior w:val="content"/>
        </w:behaviors>
        <w:guid w:val="{88F53369-508F-4A60-9B4C-4045DCC2DE89}"/>
      </w:docPartPr>
      <w:docPartBody>
        <w:p w:rsidR="000D7C79" w:rsidRDefault="000D7C79">
          <w:pPr>
            <w:pStyle w:val="CE074ECD95B9445A9895BFD1C6B64A05"/>
          </w:pPr>
          <w:r w:rsidRPr="00442984">
            <w:rPr>
              <w:rStyle w:val="PlaceholderText"/>
            </w:rPr>
            <w:t>Choose an item.</w:t>
          </w:r>
        </w:p>
      </w:docPartBody>
    </w:docPart>
    <w:docPart>
      <w:docPartPr>
        <w:name w:val="96D5CD5EDB3B42EBAC0B1C7E5D10612B"/>
        <w:category>
          <w:name w:val="General"/>
          <w:gallery w:val="placeholder"/>
        </w:category>
        <w:types>
          <w:type w:val="bbPlcHdr"/>
        </w:types>
        <w:behaviors>
          <w:behavior w:val="content"/>
        </w:behaviors>
        <w:guid w:val="{4C76ED93-D0F5-4863-91ED-F6212EA81D09}"/>
      </w:docPartPr>
      <w:docPartBody>
        <w:p w:rsidR="000D7C79" w:rsidRDefault="000D7C79">
          <w:pPr>
            <w:pStyle w:val="96D5CD5EDB3B42EBAC0B1C7E5D10612B"/>
          </w:pPr>
          <w:r w:rsidRPr="00442984">
            <w:rPr>
              <w:rStyle w:val="PlaceholderText"/>
            </w:rPr>
            <w:t>Choose an item.</w:t>
          </w:r>
        </w:p>
      </w:docPartBody>
    </w:docPart>
    <w:docPart>
      <w:docPartPr>
        <w:name w:val="4A094D4A031A46D1A5A449280B5EFFD3"/>
        <w:category>
          <w:name w:val="General"/>
          <w:gallery w:val="placeholder"/>
        </w:category>
        <w:types>
          <w:type w:val="bbPlcHdr"/>
        </w:types>
        <w:behaviors>
          <w:behavior w:val="content"/>
        </w:behaviors>
        <w:guid w:val="{E39447EE-BA6E-4C59-82BB-AC7EC6EABD9C}"/>
      </w:docPartPr>
      <w:docPartBody>
        <w:p w:rsidR="000D7C79" w:rsidRDefault="000D7C79">
          <w:pPr>
            <w:pStyle w:val="4A094D4A031A46D1A5A449280B5EFFD3"/>
          </w:pPr>
          <w:r w:rsidRPr="00442984">
            <w:rPr>
              <w:rStyle w:val="PlaceholderText"/>
            </w:rPr>
            <w:t>Choose an item.</w:t>
          </w:r>
        </w:p>
      </w:docPartBody>
    </w:docPart>
    <w:docPart>
      <w:docPartPr>
        <w:name w:val="417376601A984B879D35380E15D17B80"/>
        <w:category>
          <w:name w:val="General"/>
          <w:gallery w:val="placeholder"/>
        </w:category>
        <w:types>
          <w:type w:val="bbPlcHdr"/>
        </w:types>
        <w:behaviors>
          <w:behavior w:val="content"/>
        </w:behaviors>
        <w:guid w:val="{941B6A46-04E7-4067-A431-D06238E4782E}"/>
      </w:docPartPr>
      <w:docPartBody>
        <w:p w:rsidR="000D7C79" w:rsidRDefault="000D7C79">
          <w:pPr>
            <w:pStyle w:val="417376601A984B879D35380E15D17B80"/>
          </w:pPr>
          <w:r w:rsidRPr="00442984">
            <w:rPr>
              <w:rStyle w:val="PlaceholderText"/>
            </w:rPr>
            <w:t>Choose an item.</w:t>
          </w:r>
        </w:p>
      </w:docPartBody>
    </w:docPart>
    <w:docPart>
      <w:docPartPr>
        <w:name w:val="6DF9D284B797493F91E4B587CFD52E77"/>
        <w:category>
          <w:name w:val="General"/>
          <w:gallery w:val="placeholder"/>
        </w:category>
        <w:types>
          <w:type w:val="bbPlcHdr"/>
        </w:types>
        <w:behaviors>
          <w:behavior w:val="content"/>
        </w:behaviors>
        <w:guid w:val="{48158C48-D7FD-4E2A-85AE-AD1DE10A747C}"/>
      </w:docPartPr>
      <w:docPartBody>
        <w:p w:rsidR="000D7C79" w:rsidRDefault="000D7C79">
          <w:pPr>
            <w:pStyle w:val="6DF9D284B797493F91E4B587CFD52E77"/>
          </w:pPr>
          <w:r w:rsidRPr="00442984">
            <w:rPr>
              <w:rStyle w:val="PlaceholderText"/>
            </w:rPr>
            <w:t>Choose an item.</w:t>
          </w:r>
        </w:p>
      </w:docPartBody>
    </w:docPart>
    <w:docPart>
      <w:docPartPr>
        <w:name w:val="198A45EDE0BE4098A1B7C13FBD04AABC"/>
        <w:category>
          <w:name w:val="General"/>
          <w:gallery w:val="placeholder"/>
        </w:category>
        <w:types>
          <w:type w:val="bbPlcHdr"/>
        </w:types>
        <w:behaviors>
          <w:behavior w:val="content"/>
        </w:behaviors>
        <w:guid w:val="{76834906-5F41-4A9E-AF58-5B5950334389}"/>
      </w:docPartPr>
      <w:docPartBody>
        <w:p w:rsidR="000D7C79" w:rsidRDefault="000D7C79">
          <w:pPr>
            <w:pStyle w:val="198A45EDE0BE4098A1B7C13FBD04AABC"/>
          </w:pPr>
          <w:r w:rsidRPr="00442984">
            <w:rPr>
              <w:rStyle w:val="PlaceholderText"/>
            </w:rPr>
            <w:t>Choose an item.</w:t>
          </w:r>
        </w:p>
      </w:docPartBody>
    </w:docPart>
    <w:docPart>
      <w:docPartPr>
        <w:name w:val="70B9D50CECE84BFAA1EA4092FB721580"/>
        <w:category>
          <w:name w:val="General"/>
          <w:gallery w:val="placeholder"/>
        </w:category>
        <w:types>
          <w:type w:val="bbPlcHdr"/>
        </w:types>
        <w:behaviors>
          <w:behavior w:val="content"/>
        </w:behaviors>
        <w:guid w:val="{202EA309-7183-4EC2-A512-F57450A2B7F3}"/>
      </w:docPartPr>
      <w:docPartBody>
        <w:p w:rsidR="000D7C79" w:rsidRDefault="000D7C79">
          <w:pPr>
            <w:pStyle w:val="70B9D50CECE84BFAA1EA4092FB721580"/>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ibson Light">
    <w:altName w:val="Calibri"/>
    <w:panose1 w:val="02000000000000000000"/>
    <w:charset w:val="4D"/>
    <w:family w:val="auto"/>
    <w:notTrueType/>
    <w:pitch w:val="variable"/>
    <w:sig w:usb0="A000002F" w:usb1="5000004A" w:usb2="00000000" w:usb3="00000000" w:csb0="00000093" w:csb1="00000000"/>
  </w:font>
  <w:font w:name="Nunito Sans Normal">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8F"/>
    <w:rsid w:val="000D7C79"/>
    <w:rsid w:val="001C3013"/>
    <w:rsid w:val="005262A9"/>
    <w:rsid w:val="005803F9"/>
    <w:rsid w:val="005B4548"/>
    <w:rsid w:val="00692D37"/>
    <w:rsid w:val="006C5EF9"/>
    <w:rsid w:val="00BF544C"/>
    <w:rsid w:val="00E81F8F"/>
    <w:rsid w:val="00F70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D37"/>
    <w:rPr>
      <w:color w:val="808080"/>
    </w:rPr>
  </w:style>
  <w:style w:type="paragraph" w:customStyle="1" w:styleId="14F6BEDD22814A2F80621CBE806623DA">
    <w:name w:val="14F6BEDD22814A2F80621CBE806623DA"/>
  </w:style>
  <w:style w:type="paragraph" w:customStyle="1" w:styleId="EA63354E44184F94B461C22CDAA36CBD">
    <w:name w:val="EA63354E44184F94B461C22CDAA36CBD"/>
  </w:style>
  <w:style w:type="paragraph" w:customStyle="1" w:styleId="CE074ECD95B9445A9895BFD1C6B64A05">
    <w:name w:val="CE074ECD95B9445A9895BFD1C6B64A05"/>
  </w:style>
  <w:style w:type="paragraph" w:customStyle="1" w:styleId="96D5CD5EDB3B42EBAC0B1C7E5D10612B">
    <w:name w:val="96D5CD5EDB3B42EBAC0B1C7E5D10612B"/>
  </w:style>
  <w:style w:type="paragraph" w:customStyle="1" w:styleId="4A094D4A031A46D1A5A449280B5EFFD3">
    <w:name w:val="4A094D4A031A46D1A5A449280B5EFFD3"/>
  </w:style>
  <w:style w:type="paragraph" w:customStyle="1" w:styleId="417376601A984B879D35380E15D17B80">
    <w:name w:val="417376601A984B879D35380E15D17B80"/>
  </w:style>
  <w:style w:type="paragraph" w:customStyle="1" w:styleId="6DF9D284B797493F91E4B587CFD52E77">
    <w:name w:val="6DF9D284B797493F91E4B587CFD52E77"/>
  </w:style>
  <w:style w:type="paragraph" w:customStyle="1" w:styleId="198A45EDE0BE4098A1B7C13FBD04AABC">
    <w:name w:val="198A45EDE0BE4098A1B7C13FBD04AABC"/>
  </w:style>
  <w:style w:type="paragraph" w:customStyle="1" w:styleId="70B9D50CECE84BFAA1EA4092FB721580">
    <w:name w:val="70B9D50CECE84BFAA1EA4092FB721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a9ca5a41-0676-4509-8b23-b37c11c669c5">
      <Terms xmlns="http://schemas.microsoft.com/office/infopath/2007/PartnerControls"/>
    </lcf76f155ced4ddcb4097134ff3c332f>
    <SharedWithUsers xmlns="bed3c07b-2e1c-4bae-8c69-9bb23a5ca625">
      <UserInfo>
        <DisplayName>Leah Frith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19" ma:contentTypeDescription="Create a new document." ma:contentTypeScope="" ma:versionID="9ed978ef1ad248652859d385981f793a">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5F3D50-CC7B-43C5-A512-25C5A9AAB056}">
  <ds:schemaRefs>
    <ds:schemaRef ds:uri="http://schemas.microsoft.com/office/2006/metadata/properties"/>
    <ds:schemaRef ds:uri="http://schemas.microsoft.com/office/infopath/2007/PartnerControls"/>
    <ds:schemaRef ds:uri="2d221494-178b-4357-bea6-3a87c5967eb4"/>
    <ds:schemaRef ds:uri="a9ca5a41-0676-4509-8b23-b37c11c669c5"/>
    <ds:schemaRef ds:uri="bed3c07b-2e1c-4bae-8c69-9bb23a5ca625"/>
  </ds:schemaRefs>
</ds:datastoreItem>
</file>

<file path=customXml/itemProps3.xml><?xml version="1.0" encoding="utf-8"?>
<ds:datastoreItem xmlns:ds="http://schemas.openxmlformats.org/officeDocument/2006/customXml" ds:itemID="{1AF68E8B-6E67-433F-8E6B-57302BD3FCFC}">
  <ds:schemaRefs>
    <ds:schemaRef ds:uri="http://schemas.microsoft.com/sharepoint/v3/contenttype/forms"/>
  </ds:schemaRefs>
</ds:datastoreItem>
</file>

<file path=customXml/itemProps4.xml><?xml version="1.0" encoding="utf-8"?>
<ds:datastoreItem xmlns:ds="http://schemas.openxmlformats.org/officeDocument/2006/customXml" ds:itemID="{CB4938B1-1DD8-4A59-A9CF-5B9576FB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DE1D9-3AB9-46AF-A232-55BDFCBE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C:\Users\LeslieR01\Downloads\RDA-Applicant-Information-Pack-1.dotx</Template>
  <TotalTime>0</TotalTime>
  <Pages>9</Pages>
  <Words>2129</Words>
  <Characters>11673</Characters>
  <Application>Microsoft Office Word</Application>
  <DocSecurity>0</DocSecurity>
  <Lines>343</Lines>
  <Paragraphs>194</Paragraphs>
  <ScaleCrop>false</ScaleCrop>
  <HeadingPairs>
    <vt:vector size="2" baseType="variant">
      <vt:variant>
        <vt:lpstr>Title</vt:lpstr>
      </vt:variant>
      <vt:variant>
        <vt:i4>1</vt:i4>
      </vt:variant>
    </vt:vector>
  </HeadingPairs>
  <TitlesOfParts>
    <vt:vector size="1" baseType="lpstr">
      <vt:lpstr>Applicant Information Pack</vt:lpstr>
    </vt:vector>
  </TitlesOfParts>
  <Manager/>
  <Company>Tasmanian University Student Association</Company>
  <LinksUpToDate>false</LinksUpToDate>
  <CharactersWithSpaces>13608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 Pack</dc:title>
  <dc:subject/>
  <dc:creator>Eloise Knuckey</dc:creator>
  <cp:keywords/>
  <dc:description/>
  <cp:lastModifiedBy>Eloise Knuckey</cp:lastModifiedBy>
  <cp:revision>3</cp:revision>
  <cp:lastPrinted>2024-07-11T00:48:00Z</cp:lastPrinted>
  <dcterms:created xsi:type="dcterms:W3CDTF">2024-07-11T00:48:00Z</dcterms:created>
  <dcterms:modified xsi:type="dcterms:W3CDTF">2024-07-11T00:48:00Z</dcterms:modified>
  <cp:category/>
  <cp:contentStatus>Securiy Marker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d00a4df9-c942-4b09-b23a-6c1023f6de27_Enabled">
    <vt:lpwstr>true</vt:lpwstr>
  </property>
  <property fmtid="{D5CDD505-2E9C-101B-9397-08002B2CF9AE}" pid="4" name="MSIP_Label_d00a4df9-c942-4b09-b23a-6c1023f6de27_SetDate">
    <vt:lpwstr>2023-11-13T02:52:17Z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9dc76fe5-7bae-4220-ac1c-4d90c9862f6b</vt:lpwstr>
  </property>
  <property fmtid="{D5CDD505-2E9C-101B-9397-08002B2CF9AE}" pid="9" name="MSIP_Label_d00a4df9-c942-4b09-b23a-6c1023f6de27_ContentBits">
    <vt:lpwstr>3</vt:lpwstr>
  </property>
  <property fmtid="{D5CDD505-2E9C-101B-9397-08002B2CF9AE}" pid="10" name="DEDJTRSection">
    <vt:lpwstr/>
  </property>
  <property fmtid="{D5CDD505-2E9C-101B-9397-08002B2CF9AE}" pid="11" name="DEDJTRGroup">
    <vt:lpwstr/>
  </property>
  <property fmtid="{D5CDD505-2E9C-101B-9397-08002B2CF9AE}" pid="12" name="DEDJTRSecurityClassification">
    <vt:lpwstr/>
  </property>
  <property fmtid="{D5CDD505-2E9C-101B-9397-08002B2CF9AE}" pid="13" name="DEDJTRDivision">
    <vt:lpwstr/>
  </property>
  <property fmtid="{D5CDD505-2E9C-101B-9397-08002B2CF9AE}" pid="14" name="DEDJTRBranch">
    <vt:lpwstr/>
  </property>
  <property fmtid="{D5CDD505-2E9C-101B-9397-08002B2CF9AE}" pid="15" name="ContentTypeId">
    <vt:lpwstr>0x010100046DA90569BD694EB1A65175BD1B4C1A</vt:lpwstr>
  </property>
</Properties>
</file>